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93E15" w14:textId="77777777" w:rsidR="007833C0" w:rsidRDefault="007833C0" w:rsidP="748002E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748002E7">
        <w:rPr>
          <w:rFonts w:ascii="Times New Roman" w:hAnsi="Times New Roman" w:cs="Times New Roman"/>
          <w:b/>
          <w:bCs/>
          <w:sz w:val="32"/>
          <w:szCs w:val="32"/>
        </w:rPr>
        <w:t>South Carolina Revolutionary War Sestercentennial Commission</w:t>
      </w:r>
    </w:p>
    <w:p w14:paraId="740A97D4" w14:textId="77777777" w:rsidR="007833C0" w:rsidRDefault="007833C0" w:rsidP="007833C0">
      <w:pPr>
        <w:pStyle w:val="ListParagraph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"cid:image001.png@01D53FCC.95CD84D0"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"cid:image001.png@01D53FCC.95CD84D0"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"cid:image001.png@01D53FCC.95CD84D0"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"cid:image001.png@01D53FCC.95CD84D0"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"cid:image001.png@01D53FCC.95CD84D0"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"cid:image001.png@01D53FCC.95CD84D0"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"cid:image001.png@01D53FCC.95CD84D0"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"cid:image001.png@01D53FCC.95CD84D0"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"cid:image001.png@01D53FCC.95CD84D0"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"cid:image001.png@01D53FCC.95CD84D0"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"cid:image001.png@01D53FCC.95CD84D0"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"cid:image001.png@01D53FCC.95CD84D0"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"cid:image001.png@01D53FCC.95CD84D0" \* MERGEFORMATINET </w:instrText>
      </w:r>
      <w:r>
        <w:rPr>
          <w:rFonts w:ascii="Arial" w:hAnsi="Arial" w:cs="Arial"/>
        </w:rPr>
        <w:fldChar w:fldCharType="separate"/>
      </w:r>
      <w:r w:rsidR="007B1E31">
        <w:rPr>
          <w:rFonts w:ascii="Arial" w:hAnsi="Arial" w:cs="Arial"/>
        </w:rPr>
        <w:fldChar w:fldCharType="begin"/>
      </w:r>
      <w:r w:rsidR="007B1E31">
        <w:rPr>
          <w:rFonts w:ascii="Arial" w:hAnsi="Arial" w:cs="Arial"/>
        </w:rPr>
        <w:instrText xml:space="preserve"> INCLUDEPICTURE  "cid:image001.png@01D53FCC.95CD84D0" \* MERGEFORMATINET </w:instrText>
      </w:r>
      <w:r w:rsidR="007B1E31">
        <w:rPr>
          <w:rFonts w:ascii="Arial" w:hAnsi="Arial" w:cs="Arial"/>
        </w:rPr>
        <w:fldChar w:fldCharType="separate"/>
      </w:r>
      <w:r w:rsidR="002E54A7">
        <w:rPr>
          <w:rFonts w:ascii="Arial" w:hAnsi="Arial" w:cs="Arial"/>
        </w:rPr>
        <w:fldChar w:fldCharType="begin"/>
      </w:r>
      <w:r w:rsidR="002E54A7">
        <w:rPr>
          <w:rFonts w:ascii="Arial" w:hAnsi="Arial" w:cs="Arial"/>
        </w:rPr>
        <w:instrText xml:space="preserve"> INCLUDEPICTURE  "cid:image001.png@01D53FCC.95CD84D0" \* MERGEFORMATINET </w:instrText>
      </w:r>
      <w:r w:rsidR="002E54A7">
        <w:rPr>
          <w:rFonts w:ascii="Arial" w:hAnsi="Arial" w:cs="Arial"/>
        </w:rPr>
        <w:fldChar w:fldCharType="separate"/>
      </w:r>
      <w:r w:rsidR="00296F44">
        <w:rPr>
          <w:rFonts w:ascii="Arial" w:hAnsi="Arial" w:cs="Arial"/>
        </w:rPr>
        <w:fldChar w:fldCharType="begin"/>
      </w:r>
      <w:r w:rsidR="00296F44">
        <w:rPr>
          <w:rFonts w:ascii="Arial" w:hAnsi="Arial" w:cs="Arial"/>
        </w:rPr>
        <w:instrText xml:space="preserve"> INCLUDEPICTURE  "cid:image001.png@01D53FCC.95CD84D0" \* MERGEFORMATINET </w:instrText>
      </w:r>
      <w:r w:rsidR="00296F44">
        <w:rPr>
          <w:rFonts w:ascii="Arial" w:hAnsi="Arial" w:cs="Arial"/>
        </w:rPr>
        <w:fldChar w:fldCharType="separate"/>
      </w:r>
      <w:r w:rsidR="005D1B69">
        <w:rPr>
          <w:rFonts w:ascii="Arial" w:hAnsi="Arial" w:cs="Arial"/>
        </w:rPr>
        <w:fldChar w:fldCharType="begin"/>
      </w:r>
      <w:r w:rsidR="005D1B69">
        <w:rPr>
          <w:rFonts w:ascii="Arial" w:hAnsi="Arial" w:cs="Arial"/>
        </w:rPr>
        <w:instrText xml:space="preserve"> INCLUDEPICTURE  "cid:image001.png@01D53FCC.95CD84D0" \* MERGEFORMATINET </w:instrText>
      </w:r>
      <w:r w:rsidR="005D1B69">
        <w:rPr>
          <w:rFonts w:ascii="Arial" w:hAnsi="Arial" w:cs="Arial"/>
        </w:rPr>
        <w:fldChar w:fldCharType="separate"/>
      </w:r>
      <w:r w:rsidR="00B64151">
        <w:rPr>
          <w:rFonts w:ascii="Arial" w:hAnsi="Arial" w:cs="Arial"/>
        </w:rPr>
        <w:fldChar w:fldCharType="begin"/>
      </w:r>
      <w:r w:rsidR="00B64151">
        <w:rPr>
          <w:rFonts w:ascii="Arial" w:hAnsi="Arial" w:cs="Arial"/>
        </w:rPr>
        <w:instrText xml:space="preserve"> INCLUDEPICTURE  "cid:image001.png@01D53FCC.95CD84D0" \* MERGEFORMATINET </w:instrText>
      </w:r>
      <w:r w:rsidR="00B64151">
        <w:rPr>
          <w:rFonts w:ascii="Arial" w:hAnsi="Arial" w:cs="Arial"/>
        </w:rPr>
        <w:fldChar w:fldCharType="separate"/>
      </w:r>
      <w:r w:rsidR="008F6DA9">
        <w:rPr>
          <w:rFonts w:ascii="Arial" w:hAnsi="Arial" w:cs="Arial"/>
        </w:rPr>
        <w:fldChar w:fldCharType="begin"/>
      </w:r>
      <w:r w:rsidR="008F6DA9">
        <w:rPr>
          <w:rFonts w:ascii="Arial" w:hAnsi="Arial" w:cs="Arial"/>
        </w:rPr>
        <w:instrText xml:space="preserve"> INCLUDEPICTURE  "cid:image001.png@01D53FCC.95CD84D0" \* MERGEFORMATINET </w:instrText>
      </w:r>
      <w:r w:rsidR="008F6DA9">
        <w:rPr>
          <w:rFonts w:ascii="Arial" w:hAnsi="Arial" w:cs="Arial"/>
        </w:rPr>
        <w:fldChar w:fldCharType="separate"/>
      </w:r>
      <w:r w:rsidR="004F18B5">
        <w:rPr>
          <w:rFonts w:ascii="Arial" w:hAnsi="Arial" w:cs="Arial"/>
        </w:rPr>
        <w:fldChar w:fldCharType="begin"/>
      </w:r>
      <w:r w:rsidR="004F18B5">
        <w:rPr>
          <w:rFonts w:ascii="Arial" w:hAnsi="Arial" w:cs="Arial"/>
        </w:rPr>
        <w:instrText xml:space="preserve"> INCLUDEPICTURE  "cid:image001.png@01D53FCC.95CD84D0" \* MERGEFORMATINET </w:instrText>
      </w:r>
      <w:r w:rsidR="004F18B5">
        <w:rPr>
          <w:rFonts w:ascii="Arial" w:hAnsi="Arial" w:cs="Arial"/>
        </w:rPr>
        <w:fldChar w:fldCharType="separate"/>
      </w:r>
      <w:r w:rsidR="007232C6">
        <w:rPr>
          <w:rFonts w:ascii="Arial" w:hAnsi="Arial" w:cs="Arial"/>
        </w:rPr>
        <w:fldChar w:fldCharType="begin"/>
      </w:r>
      <w:r w:rsidR="007232C6">
        <w:rPr>
          <w:rFonts w:ascii="Arial" w:hAnsi="Arial" w:cs="Arial"/>
        </w:rPr>
        <w:instrText xml:space="preserve"> INCLUDEPICTURE  "cid:image001.png@01D53FCC.95CD84D0" \* MERGEFORMATINET </w:instrText>
      </w:r>
      <w:r w:rsidR="007232C6">
        <w:rPr>
          <w:rFonts w:ascii="Arial" w:hAnsi="Arial" w:cs="Arial"/>
        </w:rPr>
        <w:fldChar w:fldCharType="separate"/>
      </w:r>
      <w:r w:rsidR="00215D9C">
        <w:rPr>
          <w:rFonts w:ascii="Arial" w:hAnsi="Arial" w:cs="Arial"/>
        </w:rPr>
        <w:fldChar w:fldCharType="begin"/>
      </w:r>
      <w:r w:rsidR="00215D9C">
        <w:rPr>
          <w:rFonts w:ascii="Arial" w:hAnsi="Arial" w:cs="Arial"/>
        </w:rPr>
        <w:instrText xml:space="preserve"> INCLUDEPICTURE  "cid:image001.png@01D53FCC.95CD84D0" \* MERGEFORMATINET </w:instrText>
      </w:r>
      <w:r w:rsidR="00215D9C">
        <w:rPr>
          <w:rFonts w:ascii="Arial" w:hAnsi="Arial" w:cs="Arial"/>
        </w:rPr>
        <w:fldChar w:fldCharType="separate"/>
      </w:r>
      <w:r w:rsidR="00000000">
        <w:rPr>
          <w:rFonts w:ascii="Arial" w:hAnsi="Arial" w:cs="Arial"/>
        </w:rPr>
        <w:fldChar w:fldCharType="begin"/>
      </w:r>
      <w:r w:rsidR="00000000">
        <w:rPr>
          <w:rFonts w:ascii="Arial" w:hAnsi="Arial" w:cs="Arial"/>
        </w:rPr>
        <w:instrText xml:space="preserve"> INCLUDEPICTURE  "cid:image001.png@01D53FCC.95CD84D0" \* MERGEFORMATINET </w:instrText>
      </w:r>
      <w:r w:rsidR="00000000">
        <w:rPr>
          <w:rFonts w:ascii="Arial" w:hAnsi="Arial" w:cs="Arial"/>
        </w:rPr>
        <w:fldChar w:fldCharType="separate"/>
      </w:r>
      <w:r w:rsidR="00974225">
        <w:rPr>
          <w:rFonts w:ascii="Arial" w:hAnsi="Arial" w:cs="Arial"/>
          <w:noProof/>
        </w:rPr>
        <w:pict w14:anchorId="3635FE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8" type="#_x0000_t75" alt="" style="width:62.6pt;height:33.4pt;mso-width-percent:0;mso-height-percent:0;mso-width-percent:0;mso-height-percent:0">
            <v:imagedata r:id="rId10" r:href="rId11"/>
          </v:shape>
        </w:pict>
      </w:r>
      <w:r w:rsidR="00000000">
        <w:rPr>
          <w:rFonts w:ascii="Arial" w:hAnsi="Arial" w:cs="Arial"/>
        </w:rPr>
        <w:fldChar w:fldCharType="end"/>
      </w:r>
      <w:r w:rsidR="00215D9C">
        <w:rPr>
          <w:rFonts w:ascii="Arial" w:hAnsi="Arial" w:cs="Arial"/>
        </w:rPr>
        <w:fldChar w:fldCharType="end"/>
      </w:r>
      <w:r w:rsidR="007232C6">
        <w:rPr>
          <w:rFonts w:ascii="Arial" w:hAnsi="Arial" w:cs="Arial"/>
        </w:rPr>
        <w:fldChar w:fldCharType="end"/>
      </w:r>
      <w:r w:rsidR="004F18B5">
        <w:rPr>
          <w:rFonts w:ascii="Arial" w:hAnsi="Arial" w:cs="Arial"/>
        </w:rPr>
        <w:fldChar w:fldCharType="end"/>
      </w:r>
      <w:r w:rsidR="008F6DA9">
        <w:rPr>
          <w:rFonts w:ascii="Arial" w:hAnsi="Arial" w:cs="Arial"/>
        </w:rPr>
        <w:fldChar w:fldCharType="end"/>
      </w:r>
      <w:r w:rsidR="00B64151">
        <w:rPr>
          <w:rFonts w:ascii="Arial" w:hAnsi="Arial" w:cs="Arial"/>
        </w:rPr>
        <w:fldChar w:fldCharType="end"/>
      </w:r>
      <w:r w:rsidR="005D1B69">
        <w:rPr>
          <w:rFonts w:ascii="Arial" w:hAnsi="Arial" w:cs="Arial"/>
        </w:rPr>
        <w:fldChar w:fldCharType="end"/>
      </w:r>
      <w:r w:rsidR="00296F44">
        <w:rPr>
          <w:rFonts w:ascii="Arial" w:hAnsi="Arial" w:cs="Arial"/>
        </w:rPr>
        <w:fldChar w:fldCharType="end"/>
      </w:r>
      <w:r w:rsidR="002E54A7">
        <w:rPr>
          <w:rFonts w:ascii="Arial" w:hAnsi="Arial" w:cs="Arial"/>
        </w:rPr>
        <w:fldChar w:fldCharType="end"/>
      </w:r>
      <w:r w:rsidR="007B1E3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"cid:image002.png@01D53FCC.95CD84D0"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"cid:image002.png@01D53FCC.95CD84D0"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"cid:image002.png@01D53FCC.95CD84D0"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"cid:image002.png@01D53FCC.95CD84D0"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"cid:image002.png@01D53FCC.95CD84D0"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"cid:image002.png@01D53FCC.95CD84D0"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"cid:image002.png@01D53FCC.95CD84D0"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"cid:image002.png@01D53FCC.95CD84D0"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"cid:image002.png@01D53FCC.95CD84D0"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"cid:image002.png@01D53FCC.95CD84D0"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"cid:image002.png@01D53FCC.95CD84D0"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"cid:image002.png@01D53FCC.95CD84D0"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"cid:image002.png@01D53FCC.95CD84D0" \* MERGEFORMATINET </w:instrText>
      </w:r>
      <w:r>
        <w:rPr>
          <w:rFonts w:ascii="Arial" w:hAnsi="Arial" w:cs="Arial"/>
        </w:rPr>
        <w:fldChar w:fldCharType="separate"/>
      </w:r>
      <w:r w:rsidR="007B1E31">
        <w:rPr>
          <w:rFonts w:ascii="Arial" w:hAnsi="Arial" w:cs="Arial"/>
        </w:rPr>
        <w:fldChar w:fldCharType="begin"/>
      </w:r>
      <w:r w:rsidR="007B1E31">
        <w:rPr>
          <w:rFonts w:ascii="Arial" w:hAnsi="Arial" w:cs="Arial"/>
        </w:rPr>
        <w:instrText xml:space="preserve"> INCLUDEPICTURE  "cid:image002.png@01D53FCC.95CD84D0" \* MERGEFORMATINET </w:instrText>
      </w:r>
      <w:r w:rsidR="007B1E31">
        <w:rPr>
          <w:rFonts w:ascii="Arial" w:hAnsi="Arial" w:cs="Arial"/>
        </w:rPr>
        <w:fldChar w:fldCharType="separate"/>
      </w:r>
      <w:r w:rsidR="002E54A7">
        <w:rPr>
          <w:rFonts w:ascii="Arial" w:hAnsi="Arial" w:cs="Arial"/>
        </w:rPr>
        <w:fldChar w:fldCharType="begin"/>
      </w:r>
      <w:r w:rsidR="002E54A7">
        <w:rPr>
          <w:rFonts w:ascii="Arial" w:hAnsi="Arial" w:cs="Arial"/>
        </w:rPr>
        <w:instrText xml:space="preserve"> INCLUDEPICTURE  "cid:image002.png@01D53FCC.95CD84D0" \* MERGEFORMATINET </w:instrText>
      </w:r>
      <w:r w:rsidR="002E54A7">
        <w:rPr>
          <w:rFonts w:ascii="Arial" w:hAnsi="Arial" w:cs="Arial"/>
        </w:rPr>
        <w:fldChar w:fldCharType="separate"/>
      </w:r>
      <w:r w:rsidR="00296F44">
        <w:rPr>
          <w:rFonts w:ascii="Arial" w:hAnsi="Arial" w:cs="Arial"/>
        </w:rPr>
        <w:fldChar w:fldCharType="begin"/>
      </w:r>
      <w:r w:rsidR="00296F44">
        <w:rPr>
          <w:rFonts w:ascii="Arial" w:hAnsi="Arial" w:cs="Arial"/>
        </w:rPr>
        <w:instrText xml:space="preserve"> INCLUDEPICTURE  "cid:image002.png@01D53FCC.95CD84D0" \* MERGEFORMATINET </w:instrText>
      </w:r>
      <w:r w:rsidR="00296F44">
        <w:rPr>
          <w:rFonts w:ascii="Arial" w:hAnsi="Arial" w:cs="Arial"/>
        </w:rPr>
        <w:fldChar w:fldCharType="separate"/>
      </w:r>
      <w:r w:rsidR="005D1B69">
        <w:rPr>
          <w:rFonts w:ascii="Arial" w:hAnsi="Arial" w:cs="Arial"/>
        </w:rPr>
        <w:fldChar w:fldCharType="begin"/>
      </w:r>
      <w:r w:rsidR="005D1B69">
        <w:rPr>
          <w:rFonts w:ascii="Arial" w:hAnsi="Arial" w:cs="Arial"/>
        </w:rPr>
        <w:instrText xml:space="preserve"> INCLUDEPICTURE  "cid:image002.png@01D53FCC.95CD84D0" \* MERGEFORMATINET </w:instrText>
      </w:r>
      <w:r w:rsidR="005D1B69">
        <w:rPr>
          <w:rFonts w:ascii="Arial" w:hAnsi="Arial" w:cs="Arial"/>
        </w:rPr>
        <w:fldChar w:fldCharType="separate"/>
      </w:r>
      <w:r w:rsidR="00B64151">
        <w:rPr>
          <w:rFonts w:ascii="Arial" w:hAnsi="Arial" w:cs="Arial"/>
        </w:rPr>
        <w:fldChar w:fldCharType="begin"/>
      </w:r>
      <w:r w:rsidR="00B64151">
        <w:rPr>
          <w:rFonts w:ascii="Arial" w:hAnsi="Arial" w:cs="Arial"/>
        </w:rPr>
        <w:instrText xml:space="preserve"> INCLUDEPICTURE  "cid:image002.png@01D53FCC.95CD84D0" \* MERGEFORMATINET </w:instrText>
      </w:r>
      <w:r w:rsidR="00B64151">
        <w:rPr>
          <w:rFonts w:ascii="Arial" w:hAnsi="Arial" w:cs="Arial"/>
        </w:rPr>
        <w:fldChar w:fldCharType="separate"/>
      </w:r>
      <w:r w:rsidR="008F6DA9">
        <w:rPr>
          <w:rFonts w:ascii="Arial" w:hAnsi="Arial" w:cs="Arial"/>
        </w:rPr>
        <w:fldChar w:fldCharType="begin"/>
      </w:r>
      <w:r w:rsidR="008F6DA9">
        <w:rPr>
          <w:rFonts w:ascii="Arial" w:hAnsi="Arial" w:cs="Arial"/>
        </w:rPr>
        <w:instrText xml:space="preserve"> INCLUDEPICTURE  "cid:image002.png@01D53FCC.95CD84D0" \* MERGEFORMATINET </w:instrText>
      </w:r>
      <w:r w:rsidR="008F6DA9">
        <w:rPr>
          <w:rFonts w:ascii="Arial" w:hAnsi="Arial" w:cs="Arial"/>
        </w:rPr>
        <w:fldChar w:fldCharType="separate"/>
      </w:r>
      <w:r w:rsidR="004F18B5">
        <w:rPr>
          <w:rFonts w:ascii="Arial" w:hAnsi="Arial" w:cs="Arial"/>
        </w:rPr>
        <w:fldChar w:fldCharType="begin"/>
      </w:r>
      <w:r w:rsidR="004F18B5">
        <w:rPr>
          <w:rFonts w:ascii="Arial" w:hAnsi="Arial" w:cs="Arial"/>
        </w:rPr>
        <w:instrText xml:space="preserve"> INCLUDEPICTURE  "cid:image002.png@01D53FCC.95CD84D0" \* MERGEFORMATINET </w:instrText>
      </w:r>
      <w:r w:rsidR="004F18B5">
        <w:rPr>
          <w:rFonts w:ascii="Arial" w:hAnsi="Arial" w:cs="Arial"/>
        </w:rPr>
        <w:fldChar w:fldCharType="separate"/>
      </w:r>
      <w:r w:rsidR="007232C6">
        <w:rPr>
          <w:rFonts w:ascii="Arial" w:hAnsi="Arial" w:cs="Arial"/>
        </w:rPr>
        <w:fldChar w:fldCharType="begin"/>
      </w:r>
      <w:r w:rsidR="007232C6">
        <w:rPr>
          <w:rFonts w:ascii="Arial" w:hAnsi="Arial" w:cs="Arial"/>
        </w:rPr>
        <w:instrText xml:space="preserve"> INCLUDEPICTURE  "cid:image002.png@01D53FCC.95CD84D0" \* MERGEFORMATINET </w:instrText>
      </w:r>
      <w:r w:rsidR="007232C6">
        <w:rPr>
          <w:rFonts w:ascii="Arial" w:hAnsi="Arial" w:cs="Arial"/>
        </w:rPr>
        <w:fldChar w:fldCharType="separate"/>
      </w:r>
      <w:r w:rsidR="00215D9C">
        <w:rPr>
          <w:rFonts w:ascii="Arial" w:hAnsi="Arial" w:cs="Arial"/>
        </w:rPr>
        <w:fldChar w:fldCharType="begin"/>
      </w:r>
      <w:r w:rsidR="00215D9C">
        <w:rPr>
          <w:rFonts w:ascii="Arial" w:hAnsi="Arial" w:cs="Arial"/>
        </w:rPr>
        <w:instrText xml:space="preserve"> INCLUDEPICTURE  "cid:image002.png@01D53FCC.95CD84D0" \* MERGEFORMATINET </w:instrText>
      </w:r>
      <w:r w:rsidR="00215D9C">
        <w:rPr>
          <w:rFonts w:ascii="Arial" w:hAnsi="Arial" w:cs="Arial"/>
        </w:rPr>
        <w:fldChar w:fldCharType="separate"/>
      </w:r>
      <w:r w:rsidR="00000000">
        <w:rPr>
          <w:rFonts w:ascii="Arial" w:hAnsi="Arial" w:cs="Arial"/>
        </w:rPr>
        <w:fldChar w:fldCharType="begin"/>
      </w:r>
      <w:r w:rsidR="00000000">
        <w:rPr>
          <w:rFonts w:ascii="Arial" w:hAnsi="Arial" w:cs="Arial"/>
        </w:rPr>
        <w:instrText xml:space="preserve"> INCLUDEPICTURE  "cid:image002.png@01D53FCC.95CD84D0" \* MERGEFORMATINET </w:instrText>
      </w:r>
      <w:r w:rsidR="00000000">
        <w:rPr>
          <w:rFonts w:ascii="Arial" w:hAnsi="Arial" w:cs="Arial"/>
        </w:rPr>
        <w:fldChar w:fldCharType="separate"/>
      </w:r>
      <w:r w:rsidR="00974225">
        <w:rPr>
          <w:rFonts w:ascii="Arial" w:hAnsi="Arial" w:cs="Arial"/>
          <w:noProof/>
        </w:rPr>
        <w:pict w14:anchorId="668A683A">
          <v:shape id="Picture 2" o:spid="_x0000_i1027" type="#_x0000_t75" alt="" style="width:62.6pt;height:33.4pt;mso-width-percent:0;mso-height-percent:0;mso-width-percent:0;mso-height-percent:0">
            <v:imagedata r:id="rId12" r:href="rId13"/>
          </v:shape>
        </w:pict>
      </w:r>
      <w:r w:rsidR="00000000">
        <w:rPr>
          <w:rFonts w:ascii="Arial" w:hAnsi="Arial" w:cs="Arial"/>
        </w:rPr>
        <w:fldChar w:fldCharType="end"/>
      </w:r>
      <w:r w:rsidR="00215D9C">
        <w:rPr>
          <w:rFonts w:ascii="Arial" w:hAnsi="Arial" w:cs="Arial"/>
        </w:rPr>
        <w:fldChar w:fldCharType="end"/>
      </w:r>
      <w:r w:rsidR="007232C6">
        <w:rPr>
          <w:rFonts w:ascii="Arial" w:hAnsi="Arial" w:cs="Arial"/>
        </w:rPr>
        <w:fldChar w:fldCharType="end"/>
      </w:r>
      <w:r w:rsidR="004F18B5">
        <w:rPr>
          <w:rFonts w:ascii="Arial" w:hAnsi="Arial" w:cs="Arial"/>
        </w:rPr>
        <w:fldChar w:fldCharType="end"/>
      </w:r>
      <w:r w:rsidR="008F6DA9">
        <w:rPr>
          <w:rFonts w:ascii="Arial" w:hAnsi="Arial" w:cs="Arial"/>
        </w:rPr>
        <w:fldChar w:fldCharType="end"/>
      </w:r>
      <w:r w:rsidR="00B64151">
        <w:rPr>
          <w:rFonts w:ascii="Arial" w:hAnsi="Arial" w:cs="Arial"/>
        </w:rPr>
        <w:fldChar w:fldCharType="end"/>
      </w:r>
      <w:r w:rsidR="005D1B69">
        <w:rPr>
          <w:rFonts w:ascii="Arial" w:hAnsi="Arial" w:cs="Arial"/>
        </w:rPr>
        <w:fldChar w:fldCharType="end"/>
      </w:r>
      <w:r w:rsidR="00296F44">
        <w:rPr>
          <w:rFonts w:ascii="Arial" w:hAnsi="Arial" w:cs="Arial"/>
        </w:rPr>
        <w:fldChar w:fldCharType="end"/>
      </w:r>
      <w:r w:rsidR="002E54A7">
        <w:rPr>
          <w:rFonts w:ascii="Arial" w:hAnsi="Arial" w:cs="Arial"/>
        </w:rPr>
        <w:fldChar w:fldCharType="end"/>
      </w:r>
      <w:r w:rsidR="007B1E3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"cid:image003.png@01D53FCC.95CD84D0"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"cid:image003.png@01D53FCC.95CD84D0"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"cid:image003.png@01D53FCC.95CD84D0"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"cid:image003.png@01D53FCC.95CD84D0"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"cid:image003.png@01D53FCC.95CD84D0"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"cid:image003.png@01D53FCC.95CD84D0"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"cid:image003.png@01D53FCC.95CD84D0"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"cid:image003.png@01D53FCC.95CD84D0"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"cid:image003.png@01D53FCC.95CD84D0"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"cid:image003.png@01D53FCC.95CD84D0"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"cid:image003.png@01D53FCC.95CD84D0"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"cid:image003.png@01D53FCC.95CD84D0"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"cid:image003.png@01D53FCC.95CD84D0" \* MERGEFORMATINET </w:instrText>
      </w:r>
      <w:r>
        <w:rPr>
          <w:rFonts w:ascii="Arial" w:hAnsi="Arial" w:cs="Arial"/>
        </w:rPr>
        <w:fldChar w:fldCharType="separate"/>
      </w:r>
      <w:r w:rsidR="007B1E31">
        <w:rPr>
          <w:rFonts w:ascii="Arial" w:hAnsi="Arial" w:cs="Arial"/>
        </w:rPr>
        <w:fldChar w:fldCharType="begin"/>
      </w:r>
      <w:r w:rsidR="007B1E31">
        <w:rPr>
          <w:rFonts w:ascii="Arial" w:hAnsi="Arial" w:cs="Arial"/>
        </w:rPr>
        <w:instrText xml:space="preserve"> INCLUDEPICTURE  "cid:image003.png@01D53FCC.95CD84D0" \* MERGEFORMATINET </w:instrText>
      </w:r>
      <w:r w:rsidR="007B1E31">
        <w:rPr>
          <w:rFonts w:ascii="Arial" w:hAnsi="Arial" w:cs="Arial"/>
        </w:rPr>
        <w:fldChar w:fldCharType="separate"/>
      </w:r>
      <w:r w:rsidR="002E54A7">
        <w:rPr>
          <w:rFonts w:ascii="Arial" w:hAnsi="Arial" w:cs="Arial"/>
        </w:rPr>
        <w:fldChar w:fldCharType="begin"/>
      </w:r>
      <w:r w:rsidR="002E54A7">
        <w:rPr>
          <w:rFonts w:ascii="Arial" w:hAnsi="Arial" w:cs="Arial"/>
        </w:rPr>
        <w:instrText xml:space="preserve"> INCLUDEPICTURE  "cid:image003.png@01D53FCC.95CD84D0" \* MERGEFORMATINET </w:instrText>
      </w:r>
      <w:r w:rsidR="002E54A7">
        <w:rPr>
          <w:rFonts w:ascii="Arial" w:hAnsi="Arial" w:cs="Arial"/>
        </w:rPr>
        <w:fldChar w:fldCharType="separate"/>
      </w:r>
      <w:r w:rsidR="00296F44">
        <w:rPr>
          <w:rFonts w:ascii="Arial" w:hAnsi="Arial" w:cs="Arial"/>
        </w:rPr>
        <w:fldChar w:fldCharType="begin"/>
      </w:r>
      <w:r w:rsidR="00296F44">
        <w:rPr>
          <w:rFonts w:ascii="Arial" w:hAnsi="Arial" w:cs="Arial"/>
        </w:rPr>
        <w:instrText xml:space="preserve"> INCLUDEPICTURE  "cid:image003.png@01D53FCC.95CD84D0" \* MERGEFORMATINET </w:instrText>
      </w:r>
      <w:r w:rsidR="00296F44">
        <w:rPr>
          <w:rFonts w:ascii="Arial" w:hAnsi="Arial" w:cs="Arial"/>
        </w:rPr>
        <w:fldChar w:fldCharType="separate"/>
      </w:r>
      <w:r w:rsidR="005D1B69">
        <w:rPr>
          <w:rFonts w:ascii="Arial" w:hAnsi="Arial" w:cs="Arial"/>
        </w:rPr>
        <w:fldChar w:fldCharType="begin"/>
      </w:r>
      <w:r w:rsidR="005D1B69">
        <w:rPr>
          <w:rFonts w:ascii="Arial" w:hAnsi="Arial" w:cs="Arial"/>
        </w:rPr>
        <w:instrText xml:space="preserve"> INCLUDEPICTURE  "cid:image003.png@01D53FCC.95CD84D0" \* MERGEFORMATINET </w:instrText>
      </w:r>
      <w:r w:rsidR="005D1B69">
        <w:rPr>
          <w:rFonts w:ascii="Arial" w:hAnsi="Arial" w:cs="Arial"/>
        </w:rPr>
        <w:fldChar w:fldCharType="separate"/>
      </w:r>
      <w:r w:rsidR="00B64151">
        <w:rPr>
          <w:rFonts w:ascii="Arial" w:hAnsi="Arial" w:cs="Arial"/>
        </w:rPr>
        <w:fldChar w:fldCharType="begin"/>
      </w:r>
      <w:r w:rsidR="00B64151">
        <w:rPr>
          <w:rFonts w:ascii="Arial" w:hAnsi="Arial" w:cs="Arial"/>
        </w:rPr>
        <w:instrText xml:space="preserve"> INCLUDEPICTURE  "cid:image003.png@01D53FCC.95CD84D0" \* MERGEFORMATINET </w:instrText>
      </w:r>
      <w:r w:rsidR="00B64151">
        <w:rPr>
          <w:rFonts w:ascii="Arial" w:hAnsi="Arial" w:cs="Arial"/>
        </w:rPr>
        <w:fldChar w:fldCharType="separate"/>
      </w:r>
      <w:r w:rsidR="008F6DA9">
        <w:rPr>
          <w:rFonts w:ascii="Arial" w:hAnsi="Arial" w:cs="Arial"/>
        </w:rPr>
        <w:fldChar w:fldCharType="begin"/>
      </w:r>
      <w:r w:rsidR="008F6DA9">
        <w:rPr>
          <w:rFonts w:ascii="Arial" w:hAnsi="Arial" w:cs="Arial"/>
        </w:rPr>
        <w:instrText xml:space="preserve"> INCLUDEPICTURE  "cid:image003.png@01D53FCC.95CD84D0" \* MERGEFORMATINET </w:instrText>
      </w:r>
      <w:r w:rsidR="008F6DA9">
        <w:rPr>
          <w:rFonts w:ascii="Arial" w:hAnsi="Arial" w:cs="Arial"/>
        </w:rPr>
        <w:fldChar w:fldCharType="separate"/>
      </w:r>
      <w:r w:rsidR="004F18B5">
        <w:rPr>
          <w:rFonts w:ascii="Arial" w:hAnsi="Arial" w:cs="Arial"/>
        </w:rPr>
        <w:fldChar w:fldCharType="begin"/>
      </w:r>
      <w:r w:rsidR="004F18B5">
        <w:rPr>
          <w:rFonts w:ascii="Arial" w:hAnsi="Arial" w:cs="Arial"/>
        </w:rPr>
        <w:instrText xml:space="preserve"> INCLUDEPICTURE  "cid:image003.png@01D53FCC.95CD84D0" \* MERGEFORMATINET </w:instrText>
      </w:r>
      <w:r w:rsidR="004F18B5">
        <w:rPr>
          <w:rFonts w:ascii="Arial" w:hAnsi="Arial" w:cs="Arial"/>
        </w:rPr>
        <w:fldChar w:fldCharType="separate"/>
      </w:r>
      <w:r w:rsidR="007232C6">
        <w:rPr>
          <w:rFonts w:ascii="Arial" w:hAnsi="Arial" w:cs="Arial"/>
        </w:rPr>
        <w:fldChar w:fldCharType="begin"/>
      </w:r>
      <w:r w:rsidR="007232C6">
        <w:rPr>
          <w:rFonts w:ascii="Arial" w:hAnsi="Arial" w:cs="Arial"/>
        </w:rPr>
        <w:instrText xml:space="preserve"> INCLUDEPICTURE  "cid:image003.png@01D53FCC.95CD84D0" \* MERGEFORMATINET </w:instrText>
      </w:r>
      <w:r w:rsidR="007232C6">
        <w:rPr>
          <w:rFonts w:ascii="Arial" w:hAnsi="Arial" w:cs="Arial"/>
        </w:rPr>
        <w:fldChar w:fldCharType="separate"/>
      </w:r>
      <w:r w:rsidR="00215D9C">
        <w:rPr>
          <w:rFonts w:ascii="Arial" w:hAnsi="Arial" w:cs="Arial"/>
        </w:rPr>
        <w:fldChar w:fldCharType="begin"/>
      </w:r>
      <w:r w:rsidR="00215D9C">
        <w:rPr>
          <w:rFonts w:ascii="Arial" w:hAnsi="Arial" w:cs="Arial"/>
        </w:rPr>
        <w:instrText xml:space="preserve"> INCLUDEPICTURE  "cid:image003.png@01D53FCC.95CD84D0" \* MERGEFORMATINET </w:instrText>
      </w:r>
      <w:r w:rsidR="00215D9C">
        <w:rPr>
          <w:rFonts w:ascii="Arial" w:hAnsi="Arial" w:cs="Arial"/>
        </w:rPr>
        <w:fldChar w:fldCharType="separate"/>
      </w:r>
      <w:r w:rsidR="00000000">
        <w:rPr>
          <w:rFonts w:ascii="Arial" w:hAnsi="Arial" w:cs="Arial"/>
        </w:rPr>
        <w:fldChar w:fldCharType="begin"/>
      </w:r>
      <w:r w:rsidR="00000000">
        <w:rPr>
          <w:rFonts w:ascii="Arial" w:hAnsi="Arial" w:cs="Arial"/>
        </w:rPr>
        <w:instrText xml:space="preserve"> INCLUDEPICTURE  "cid:image003.png@01D53FCC.95CD84D0" \* MERGEFORMATINET </w:instrText>
      </w:r>
      <w:r w:rsidR="00000000">
        <w:rPr>
          <w:rFonts w:ascii="Arial" w:hAnsi="Arial" w:cs="Arial"/>
        </w:rPr>
        <w:fldChar w:fldCharType="separate"/>
      </w:r>
      <w:r w:rsidR="00974225">
        <w:rPr>
          <w:rFonts w:ascii="Arial" w:hAnsi="Arial" w:cs="Arial"/>
          <w:noProof/>
        </w:rPr>
        <w:pict w14:anchorId="09BC5262">
          <v:shape id="Picture 3" o:spid="_x0000_i1026" type="#_x0000_t75" alt="" style="width:62.6pt;height:33.4pt;mso-width-percent:0;mso-height-percent:0;mso-width-percent:0;mso-height-percent:0">
            <v:imagedata r:id="rId14" r:href="rId15"/>
          </v:shape>
        </w:pict>
      </w:r>
      <w:r w:rsidR="00000000">
        <w:rPr>
          <w:rFonts w:ascii="Arial" w:hAnsi="Arial" w:cs="Arial"/>
        </w:rPr>
        <w:fldChar w:fldCharType="end"/>
      </w:r>
      <w:r w:rsidR="00215D9C">
        <w:rPr>
          <w:rFonts w:ascii="Arial" w:hAnsi="Arial" w:cs="Arial"/>
        </w:rPr>
        <w:fldChar w:fldCharType="end"/>
      </w:r>
      <w:r w:rsidR="007232C6">
        <w:rPr>
          <w:rFonts w:ascii="Arial" w:hAnsi="Arial" w:cs="Arial"/>
        </w:rPr>
        <w:fldChar w:fldCharType="end"/>
      </w:r>
      <w:r w:rsidR="004F18B5">
        <w:rPr>
          <w:rFonts w:ascii="Arial" w:hAnsi="Arial" w:cs="Arial"/>
        </w:rPr>
        <w:fldChar w:fldCharType="end"/>
      </w:r>
      <w:r w:rsidR="008F6DA9">
        <w:rPr>
          <w:rFonts w:ascii="Arial" w:hAnsi="Arial" w:cs="Arial"/>
        </w:rPr>
        <w:fldChar w:fldCharType="end"/>
      </w:r>
      <w:r w:rsidR="00B64151">
        <w:rPr>
          <w:rFonts w:ascii="Arial" w:hAnsi="Arial" w:cs="Arial"/>
        </w:rPr>
        <w:fldChar w:fldCharType="end"/>
      </w:r>
      <w:r w:rsidR="005D1B69">
        <w:rPr>
          <w:rFonts w:ascii="Arial" w:hAnsi="Arial" w:cs="Arial"/>
        </w:rPr>
        <w:fldChar w:fldCharType="end"/>
      </w:r>
      <w:r w:rsidR="00296F44">
        <w:rPr>
          <w:rFonts w:ascii="Arial" w:hAnsi="Arial" w:cs="Arial"/>
        </w:rPr>
        <w:fldChar w:fldCharType="end"/>
      </w:r>
      <w:r w:rsidR="002E54A7">
        <w:rPr>
          <w:rFonts w:ascii="Arial" w:hAnsi="Arial" w:cs="Arial"/>
        </w:rPr>
        <w:fldChar w:fldCharType="end"/>
      </w:r>
      <w:r w:rsidR="007B1E3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"cid:image004.png@01D53FCC.95CD84D0"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"cid:image004.png@01D53FCC.95CD84D0"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"cid:image004.png@01D53FCC.95CD84D0"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"cid:image004.png@01D53FCC.95CD84D0"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"cid:image004.png@01D53FCC.95CD84D0"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"cid:image004.png@01D53FCC.95CD84D0"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"cid:image004.png@01D53FCC.95CD84D0"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"cid:image004.png@01D53FCC.95CD84D0"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"cid:image004.png@01D53FCC.95CD84D0"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"cid:image004.png@01D53FCC.95CD84D0"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"cid:image004.png@01D53FCC.95CD84D0"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"cid:image004.png@01D53FCC.95CD84D0" \* MERGEFORMATINET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"cid:image004.png@01D53FCC.95CD84D0" \* MERGEFORMATINET </w:instrText>
      </w:r>
      <w:r>
        <w:rPr>
          <w:rFonts w:ascii="Arial" w:hAnsi="Arial" w:cs="Arial"/>
        </w:rPr>
        <w:fldChar w:fldCharType="separate"/>
      </w:r>
      <w:r w:rsidR="007B1E31">
        <w:rPr>
          <w:rFonts w:ascii="Arial" w:hAnsi="Arial" w:cs="Arial"/>
        </w:rPr>
        <w:fldChar w:fldCharType="begin"/>
      </w:r>
      <w:r w:rsidR="007B1E31">
        <w:rPr>
          <w:rFonts w:ascii="Arial" w:hAnsi="Arial" w:cs="Arial"/>
        </w:rPr>
        <w:instrText xml:space="preserve"> INCLUDEPICTURE  "cid:image004.png@01D53FCC.95CD84D0" \* MERGEFORMATINET </w:instrText>
      </w:r>
      <w:r w:rsidR="007B1E31">
        <w:rPr>
          <w:rFonts w:ascii="Arial" w:hAnsi="Arial" w:cs="Arial"/>
        </w:rPr>
        <w:fldChar w:fldCharType="separate"/>
      </w:r>
      <w:r w:rsidR="002E54A7">
        <w:rPr>
          <w:rFonts w:ascii="Arial" w:hAnsi="Arial" w:cs="Arial"/>
        </w:rPr>
        <w:fldChar w:fldCharType="begin"/>
      </w:r>
      <w:r w:rsidR="002E54A7">
        <w:rPr>
          <w:rFonts w:ascii="Arial" w:hAnsi="Arial" w:cs="Arial"/>
        </w:rPr>
        <w:instrText xml:space="preserve"> INCLUDEPICTURE  "cid:image004.png@01D53FCC.95CD84D0" \* MERGEFORMATINET </w:instrText>
      </w:r>
      <w:r w:rsidR="002E54A7">
        <w:rPr>
          <w:rFonts w:ascii="Arial" w:hAnsi="Arial" w:cs="Arial"/>
        </w:rPr>
        <w:fldChar w:fldCharType="separate"/>
      </w:r>
      <w:r w:rsidR="00296F44">
        <w:rPr>
          <w:rFonts w:ascii="Arial" w:hAnsi="Arial" w:cs="Arial"/>
        </w:rPr>
        <w:fldChar w:fldCharType="begin"/>
      </w:r>
      <w:r w:rsidR="00296F44">
        <w:rPr>
          <w:rFonts w:ascii="Arial" w:hAnsi="Arial" w:cs="Arial"/>
        </w:rPr>
        <w:instrText xml:space="preserve"> INCLUDEPICTURE  "cid:image004.png@01D53FCC.95CD84D0" \* MERGEFORMATINET </w:instrText>
      </w:r>
      <w:r w:rsidR="00296F44">
        <w:rPr>
          <w:rFonts w:ascii="Arial" w:hAnsi="Arial" w:cs="Arial"/>
        </w:rPr>
        <w:fldChar w:fldCharType="separate"/>
      </w:r>
      <w:r w:rsidR="005D1B69">
        <w:rPr>
          <w:rFonts w:ascii="Arial" w:hAnsi="Arial" w:cs="Arial"/>
        </w:rPr>
        <w:fldChar w:fldCharType="begin"/>
      </w:r>
      <w:r w:rsidR="005D1B69">
        <w:rPr>
          <w:rFonts w:ascii="Arial" w:hAnsi="Arial" w:cs="Arial"/>
        </w:rPr>
        <w:instrText xml:space="preserve"> INCLUDEPICTURE  "cid:image004.png@01D53FCC.95CD84D0" \* MERGEFORMATINET </w:instrText>
      </w:r>
      <w:r w:rsidR="005D1B69">
        <w:rPr>
          <w:rFonts w:ascii="Arial" w:hAnsi="Arial" w:cs="Arial"/>
        </w:rPr>
        <w:fldChar w:fldCharType="separate"/>
      </w:r>
      <w:r w:rsidR="00B64151">
        <w:rPr>
          <w:rFonts w:ascii="Arial" w:hAnsi="Arial" w:cs="Arial"/>
        </w:rPr>
        <w:fldChar w:fldCharType="begin"/>
      </w:r>
      <w:r w:rsidR="00B64151">
        <w:rPr>
          <w:rFonts w:ascii="Arial" w:hAnsi="Arial" w:cs="Arial"/>
        </w:rPr>
        <w:instrText xml:space="preserve"> INCLUDEPICTURE  "cid:image004.png@01D53FCC.95CD84D0" \* MERGEFORMATINET </w:instrText>
      </w:r>
      <w:r w:rsidR="00B64151">
        <w:rPr>
          <w:rFonts w:ascii="Arial" w:hAnsi="Arial" w:cs="Arial"/>
        </w:rPr>
        <w:fldChar w:fldCharType="separate"/>
      </w:r>
      <w:r w:rsidR="008F6DA9">
        <w:rPr>
          <w:rFonts w:ascii="Arial" w:hAnsi="Arial" w:cs="Arial"/>
        </w:rPr>
        <w:fldChar w:fldCharType="begin"/>
      </w:r>
      <w:r w:rsidR="008F6DA9">
        <w:rPr>
          <w:rFonts w:ascii="Arial" w:hAnsi="Arial" w:cs="Arial"/>
        </w:rPr>
        <w:instrText xml:space="preserve"> INCLUDEPICTURE  "cid:image004.png@01D53FCC.95CD84D0" \* MERGEFORMATINET </w:instrText>
      </w:r>
      <w:r w:rsidR="008F6DA9">
        <w:rPr>
          <w:rFonts w:ascii="Arial" w:hAnsi="Arial" w:cs="Arial"/>
        </w:rPr>
        <w:fldChar w:fldCharType="separate"/>
      </w:r>
      <w:r w:rsidR="004F18B5">
        <w:rPr>
          <w:rFonts w:ascii="Arial" w:hAnsi="Arial" w:cs="Arial"/>
        </w:rPr>
        <w:fldChar w:fldCharType="begin"/>
      </w:r>
      <w:r w:rsidR="004F18B5">
        <w:rPr>
          <w:rFonts w:ascii="Arial" w:hAnsi="Arial" w:cs="Arial"/>
        </w:rPr>
        <w:instrText xml:space="preserve"> INCLUDEPICTURE  "cid:image004.png@01D53FCC.95CD84D0" \* MERGEFORMATINET </w:instrText>
      </w:r>
      <w:r w:rsidR="004F18B5">
        <w:rPr>
          <w:rFonts w:ascii="Arial" w:hAnsi="Arial" w:cs="Arial"/>
        </w:rPr>
        <w:fldChar w:fldCharType="separate"/>
      </w:r>
      <w:r w:rsidR="007232C6">
        <w:rPr>
          <w:rFonts w:ascii="Arial" w:hAnsi="Arial" w:cs="Arial"/>
        </w:rPr>
        <w:fldChar w:fldCharType="begin"/>
      </w:r>
      <w:r w:rsidR="007232C6">
        <w:rPr>
          <w:rFonts w:ascii="Arial" w:hAnsi="Arial" w:cs="Arial"/>
        </w:rPr>
        <w:instrText xml:space="preserve"> INCLUDEPICTURE  "cid:image004.png@01D53FCC.95CD84D0" \* MERGEFORMATINET </w:instrText>
      </w:r>
      <w:r w:rsidR="007232C6">
        <w:rPr>
          <w:rFonts w:ascii="Arial" w:hAnsi="Arial" w:cs="Arial"/>
        </w:rPr>
        <w:fldChar w:fldCharType="separate"/>
      </w:r>
      <w:r w:rsidR="00215D9C">
        <w:rPr>
          <w:rFonts w:ascii="Arial" w:hAnsi="Arial" w:cs="Arial"/>
        </w:rPr>
        <w:fldChar w:fldCharType="begin"/>
      </w:r>
      <w:r w:rsidR="00215D9C">
        <w:rPr>
          <w:rFonts w:ascii="Arial" w:hAnsi="Arial" w:cs="Arial"/>
        </w:rPr>
        <w:instrText xml:space="preserve"> INCLUDEPICTURE  "cid:image004.png@01D53FCC.95CD84D0" \* MERGEFORMATINET </w:instrText>
      </w:r>
      <w:r w:rsidR="00215D9C">
        <w:rPr>
          <w:rFonts w:ascii="Arial" w:hAnsi="Arial" w:cs="Arial"/>
        </w:rPr>
        <w:fldChar w:fldCharType="separate"/>
      </w:r>
      <w:r w:rsidR="00000000">
        <w:rPr>
          <w:rFonts w:ascii="Arial" w:hAnsi="Arial" w:cs="Arial"/>
        </w:rPr>
        <w:fldChar w:fldCharType="begin"/>
      </w:r>
      <w:r w:rsidR="00000000">
        <w:rPr>
          <w:rFonts w:ascii="Arial" w:hAnsi="Arial" w:cs="Arial"/>
        </w:rPr>
        <w:instrText xml:space="preserve"> INCLUDEPICTURE  "cid:image004.png@01D53FCC.95CD84D0" \* MERGEFORMATINET </w:instrText>
      </w:r>
      <w:r w:rsidR="00000000">
        <w:rPr>
          <w:rFonts w:ascii="Arial" w:hAnsi="Arial" w:cs="Arial"/>
        </w:rPr>
        <w:fldChar w:fldCharType="separate"/>
      </w:r>
      <w:r w:rsidR="00974225">
        <w:rPr>
          <w:rFonts w:ascii="Arial" w:hAnsi="Arial" w:cs="Arial"/>
          <w:noProof/>
        </w:rPr>
        <w:pict w14:anchorId="76441317">
          <v:shape id="Picture 4" o:spid="_x0000_i1025" type="#_x0000_t75" alt="" style="width:62.6pt;height:33.4pt;mso-width-percent:0;mso-height-percent:0;mso-width-percent:0;mso-height-percent:0">
            <v:imagedata r:id="rId16" r:href="rId17"/>
          </v:shape>
        </w:pict>
      </w:r>
      <w:r w:rsidR="00000000">
        <w:rPr>
          <w:rFonts w:ascii="Arial" w:hAnsi="Arial" w:cs="Arial"/>
        </w:rPr>
        <w:fldChar w:fldCharType="end"/>
      </w:r>
      <w:r w:rsidR="00215D9C">
        <w:rPr>
          <w:rFonts w:ascii="Arial" w:hAnsi="Arial" w:cs="Arial"/>
        </w:rPr>
        <w:fldChar w:fldCharType="end"/>
      </w:r>
      <w:r w:rsidR="007232C6">
        <w:rPr>
          <w:rFonts w:ascii="Arial" w:hAnsi="Arial" w:cs="Arial"/>
        </w:rPr>
        <w:fldChar w:fldCharType="end"/>
      </w:r>
      <w:r w:rsidR="004F18B5">
        <w:rPr>
          <w:rFonts w:ascii="Arial" w:hAnsi="Arial" w:cs="Arial"/>
        </w:rPr>
        <w:fldChar w:fldCharType="end"/>
      </w:r>
      <w:r w:rsidR="008F6DA9">
        <w:rPr>
          <w:rFonts w:ascii="Arial" w:hAnsi="Arial" w:cs="Arial"/>
        </w:rPr>
        <w:fldChar w:fldCharType="end"/>
      </w:r>
      <w:r w:rsidR="00B64151">
        <w:rPr>
          <w:rFonts w:ascii="Arial" w:hAnsi="Arial" w:cs="Arial"/>
        </w:rPr>
        <w:fldChar w:fldCharType="end"/>
      </w:r>
      <w:r w:rsidR="005D1B69">
        <w:rPr>
          <w:rFonts w:ascii="Arial" w:hAnsi="Arial" w:cs="Arial"/>
        </w:rPr>
        <w:fldChar w:fldCharType="end"/>
      </w:r>
      <w:r w:rsidR="00296F44">
        <w:rPr>
          <w:rFonts w:ascii="Arial" w:hAnsi="Arial" w:cs="Arial"/>
        </w:rPr>
        <w:fldChar w:fldCharType="end"/>
      </w:r>
      <w:r w:rsidR="002E54A7">
        <w:rPr>
          <w:rFonts w:ascii="Arial" w:hAnsi="Arial" w:cs="Arial"/>
        </w:rPr>
        <w:fldChar w:fldCharType="end"/>
      </w:r>
      <w:r w:rsidR="007B1E3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</w:p>
    <w:p w14:paraId="54F9AE05" w14:textId="77777777" w:rsidR="007833C0" w:rsidRDefault="007833C0" w:rsidP="007833C0">
      <w:pPr>
        <w:pStyle w:val="ListParagraph"/>
        <w:jc w:val="center"/>
        <w:rPr>
          <w:szCs w:val="24"/>
        </w:rPr>
      </w:pPr>
      <w:r>
        <w:rPr>
          <w:noProof/>
        </w:rPr>
        <w:drawing>
          <wp:inline distT="0" distB="0" distL="0" distR="0" wp14:anchorId="3B71343B" wp14:editId="7CC2944B">
            <wp:extent cx="1173480" cy="704088"/>
            <wp:effectExtent l="0" t="0" r="7620" b="1270"/>
            <wp:docPr id="4" name="Picture 4" descr="Image result for South Carolina flags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South Carolina flags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175" cy="7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 </w:t>
      </w:r>
      <w:r>
        <w:rPr>
          <w:noProof/>
        </w:rPr>
        <w:drawing>
          <wp:inline distT="0" distB="0" distL="0" distR="0" wp14:anchorId="1568BE9D" wp14:editId="6E6555AD">
            <wp:extent cx="975360" cy="701040"/>
            <wp:effectExtent l="0" t="0" r="0" b="3810"/>
            <wp:docPr id="2" name="Picture 2" descr="Image result for South Carolina flags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South Carolina flags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</w:t>
      </w:r>
      <w:r w:rsidR="008F0949">
        <w:rPr>
          <w:noProof/>
        </w:rPr>
        <w:drawing>
          <wp:inline distT="0" distB="0" distL="0" distR="0" wp14:anchorId="399A53D1" wp14:editId="708E48F2">
            <wp:extent cx="1104900" cy="701040"/>
            <wp:effectExtent l="0" t="0" r="0" b="3810"/>
            <wp:docPr id="3" name="Picture 3" descr="http://www.cndajin.com/data/wls/180/16535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ndajin.com/data/wls/180/1653572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2" t="23225" r="7097" b="22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A6659" w14:textId="77777777" w:rsidR="004661D7" w:rsidRPr="004661D7" w:rsidRDefault="004661D7" w:rsidP="007833C0">
      <w:pPr>
        <w:pStyle w:val="ListParagraph"/>
        <w:jc w:val="center"/>
        <w:rPr>
          <w:sz w:val="16"/>
          <w:szCs w:val="16"/>
        </w:rPr>
      </w:pPr>
    </w:p>
    <w:p w14:paraId="4E6ABE4B" w14:textId="22A3B0CE" w:rsidR="00E9461F" w:rsidRPr="000D7064" w:rsidRDefault="007833C0" w:rsidP="00E94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064">
        <w:rPr>
          <w:rFonts w:ascii="Times New Roman" w:hAnsi="Times New Roman" w:cs="Times New Roman"/>
          <w:b/>
          <w:sz w:val="28"/>
          <w:szCs w:val="28"/>
        </w:rPr>
        <w:t xml:space="preserve">Initial Commissioner Meeting </w:t>
      </w:r>
      <w:r w:rsidR="009009C3" w:rsidRPr="000D7064">
        <w:rPr>
          <w:rFonts w:ascii="Times New Roman" w:hAnsi="Times New Roman" w:cs="Times New Roman"/>
          <w:b/>
          <w:sz w:val="28"/>
          <w:szCs w:val="28"/>
        </w:rPr>
        <w:t xml:space="preserve">Notice &amp; </w:t>
      </w:r>
      <w:r w:rsidRPr="000D7064">
        <w:rPr>
          <w:rFonts w:ascii="Times New Roman" w:hAnsi="Times New Roman" w:cs="Times New Roman"/>
          <w:b/>
          <w:sz w:val="28"/>
          <w:szCs w:val="28"/>
        </w:rPr>
        <w:t>Agenda – September 25, 2019</w:t>
      </w:r>
    </w:p>
    <w:p w14:paraId="0714A0DD" w14:textId="77777777" w:rsidR="00E9461F" w:rsidRDefault="007833C0" w:rsidP="00E946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5D4">
        <w:rPr>
          <w:rFonts w:ascii="Times New Roman" w:hAnsi="Times New Roman" w:cs="Times New Roman"/>
          <w:b/>
          <w:sz w:val="24"/>
          <w:szCs w:val="24"/>
        </w:rPr>
        <w:t xml:space="preserve">SC Archives and History Center, </w:t>
      </w:r>
      <w:r w:rsidR="00E9461F">
        <w:rPr>
          <w:rFonts w:ascii="Times New Roman" w:hAnsi="Times New Roman" w:cs="Times New Roman"/>
          <w:b/>
          <w:sz w:val="24"/>
          <w:szCs w:val="24"/>
        </w:rPr>
        <w:t xml:space="preserve">8301 </w:t>
      </w:r>
      <w:r w:rsidR="00E86C98">
        <w:rPr>
          <w:rFonts w:ascii="Times New Roman" w:hAnsi="Times New Roman" w:cs="Times New Roman"/>
          <w:b/>
          <w:sz w:val="24"/>
          <w:szCs w:val="24"/>
        </w:rPr>
        <w:t>Parklan</w:t>
      </w:r>
      <w:r w:rsidR="006538E4">
        <w:rPr>
          <w:rFonts w:ascii="Times New Roman" w:hAnsi="Times New Roman" w:cs="Times New Roman"/>
          <w:b/>
          <w:sz w:val="24"/>
          <w:szCs w:val="24"/>
        </w:rPr>
        <w:t>e</w:t>
      </w:r>
      <w:r w:rsidR="00E86C98">
        <w:rPr>
          <w:rFonts w:ascii="Times New Roman" w:hAnsi="Times New Roman" w:cs="Times New Roman"/>
          <w:b/>
          <w:sz w:val="24"/>
          <w:szCs w:val="24"/>
        </w:rPr>
        <w:t xml:space="preserve"> Road, Columbia, SC</w:t>
      </w:r>
    </w:p>
    <w:p w14:paraId="7F2655F2" w14:textId="77777777" w:rsidR="007833C0" w:rsidRDefault="00E9461F" w:rsidP="00E946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E86C98">
        <w:rPr>
          <w:rFonts w:ascii="Times New Roman" w:hAnsi="Times New Roman" w:cs="Times New Roman"/>
          <w:b/>
          <w:sz w:val="24"/>
          <w:szCs w:val="24"/>
        </w:rPr>
        <w:t xml:space="preserve">he </w:t>
      </w:r>
      <w:r w:rsidR="007833C0" w:rsidRPr="008C75D4">
        <w:rPr>
          <w:rFonts w:ascii="Times New Roman" w:hAnsi="Times New Roman" w:cs="Times New Roman"/>
          <w:b/>
          <w:sz w:val="24"/>
          <w:szCs w:val="24"/>
        </w:rPr>
        <w:t>Lee Room, 3</w:t>
      </w:r>
      <w:r w:rsidR="007833C0" w:rsidRPr="008C75D4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7833C0" w:rsidRPr="008C75D4">
        <w:rPr>
          <w:rFonts w:ascii="Times New Roman" w:hAnsi="Times New Roman" w:cs="Times New Roman"/>
          <w:b/>
          <w:sz w:val="24"/>
          <w:szCs w:val="24"/>
        </w:rPr>
        <w:t xml:space="preserve"> Floor, 10:00 am to 2:00 </w:t>
      </w:r>
      <w:r w:rsidR="00F72653">
        <w:rPr>
          <w:rFonts w:ascii="Times New Roman" w:hAnsi="Times New Roman" w:cs="Times New Roman"/>
          <w:b/>
          <w:sz w:val="24"/>
          <w:szCs w:val="24"/>
        </w:rPr>
        <w:t>pm</w:t>
      </w:r>
      <w:r w:rsidR="007833C0" w:rsidRPr="008C75D4">
        <w:rPr>
          <w:rFonts w:ascii="Times New Roman" w:hAnsi="Times New Roman" w:cs="Times New Roman"/>
          <w:b/>
          <w:sz w:val="24"/>
          <w:szCs w:val="24"/>
        </w:rPr>
        <w:t xml:space="preserve"> (press and public are welcomed)</w:t>
      </w:r>
    </w:p>
    <w:p w14:paraId="0A37501D" w14:textId="77777777" w:rsidR="007B35E8" w:rsidRPr="007B35E8" w:rsidRDefault="007B35E8" w:rsidP="00E9461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AE73165" w14:textId="77777777" w:rsidR="007833C0" w:rsidRDefault="007833C0" w:rsidP="00F356E5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17DE">
        <w:rPr>
          <w:rFonts w:ascii="Times New Roman" w:hAnsi="Times New Roman" w:cs="Times New Roman"/>
          <w:b/>
          <w:sz w:val="24"/>
          <w:szCs w:val="24"/>
        </w:rPr>
        <w:t>Welcome and Call to Order</w:t>
      </w:r>
      <w:r>
        <w:rPr>
          <w:rFonts w:ascii="Times New Roman" w:hAnsi="Times New Roman" w:cs="Times New Roman"/>
          <w:sz w:val="24"/>
          <w:szCs w:val="24"/>
        </w:rPr>
        <w:t xml:space="preserve"> of Commission by Chairman Charles B. Baxley</w:t>
      </w:r>
    </w:p>
    <w:p w14:paraId="5DAB6C7B" w14:textId="77777777" w:rsidR="00B26F41" w:rsidRDefault="00B26F41" w:rsidP="00B26F41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13455D" w14:textId="77777777" w:rsidR="00B26F41" w:rsidRDefault="007833C0" w:rsidP="00B26F41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17DE">
        <w:rPr>
          <w:rFonts w:ascii="Times New Roman" w:hAnsi="Times New Roman" w:cs="Times New Roman"/>
          <w:b/>
          <w:sz w:val="24"/>
          <w:szCs w:val="24"/>
        </w:rPr>
        <w:t>Introduction of special guests</w:t>
      </w:r>
      <w:r>
        <w:rPr>
          <w:rFonts w:ascii="Times New Roman" w:hAnsi="Times New Roman" w:cs="Times New Roman"/>
          <w:sz w:val="24"/>
          <w:szCs w:val="24"/>
        </w:rPr>
        <w:t>: Dr. Eric Emerson</w:t>
      </w:r>
      <w:r w:rsidR="00C6628D">
        <w:rPr>
          <w:rFonts w:ascii="Times New Roman" w:hAnsi="Times New Roman" w:cs="Times New Roman"/>
          <w:sz w:val="24"/>
          <w:szCs w:val="24"/>
        </w:rPr>
        <w:t xml:space="preserve"> and Donna Foster</w:t>
      </w:r>
      <w:r>
        <w:rPr>
          <w:rFonts w:ascii="Times New Roman" w:hAnsi="Times New Roman" w:cs="Times New Roman"/>
          <w:sz w:val="24"/>
          <w:szCs w:val="24"/>
        </w:rPr>
        <w:t>; Phil Gaines; Brett Bennett</w:t>
      </w:r>
    </w:p>
    <w:p w14:paraId="02EB378F" w14:textId="77777777" w:rsidR="00B26F41" w:rsidRPr="00B26F41" w:rsidRDefault="00B26F41" w:rsidP="00B26F4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D81A8F" w14:textId="77777777" w:rsidR="0075372E" w:rsidRDefault="0075372E" w:rsidP="00B26F41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17DE">
        <w:rPr>
          <w:rFonts w:ascii="Times New Roman" w:hAnsi="Times New Roman" w:cs="Times New Roman"/>
          <w:b/>
          <w:sz w:val="24"/>
          <w:szCs w:val="24"/>
        </w:rPr>
        <w:t>Appointment of an acting Secretary</w:t>
      </w:r>
      <w:r>
        <w:rPr>
          <w:rFonts w:ascii="Times New Roman" w:hAnsi="Times New Roman" w:cs="Times New Roman"/>
          <w:sz w:val="24"/>
          <w:szCs w:val="24"/>
        </w:rPr>
        <w:t>: Donna Foster</w:t>
      </w:r>
    </w:p>
    <w:p w14:paraId="6A05A809" w14:textId="77777777" w:rsidR="0075372E" w:rsidRPr="0075372E" w:rsidRDefault="0075372E" w:rsidP="007537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3AF5D4B" w14:textId="77777777" w:rsidR="007833C0" w:rsidRPr="006517DE" w:rsidRDefault="00B26F41" w:rsidP="00B26F41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7DE">
        <w:rPr>
          <w:rFonts w:ascii="Times New Roman" w:hAnsi="Times New Roman" w:cs="Times New Roman"/>
          <w:b/>
          <w:sz w:val="24"/>
          <w:szCs w:val="24"/>
        </w:rPr>
        <w:t>Adoption of proposed agenda</w:t>
      </w:r>
    </w:p>
    <w:p w14:paraId="5A39BBE3" w14:textId="77777777" w:rsidR="00B26F41" w:rsidRPr="00B26F41" w:rsidRDefault="00B26F41" w:rsidP="00B26F41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E84C6B" w14:textId="77777777" w:rsidR="00B26F41" w:rsidRPr="006517DE" w:rsidRDefault="007833C0" w:rsidP="00B26F41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7DE">
        <w:rPr>
          <w:rFonts w:ascii="Times New Roman" w:hAnsi="Times New Roman" w:cs="Times New Roman"/>
          <w:b/>
          <w:sz w:val="24"/>
          <w:szCs w:val="24"/>
        </w:rPr>
        <w:t>Commissioners</w:t>
      </w:r>
      <w:r w:rsidR="00737145" w:rsidRPr="006517DE">
        <w:rPr>
          <w:rFonts w:ascii="Times New Roman" w:hAnsi="Times New Roman" w:cs="Times New Roman"/>
          <w:b/>
          <w:sz w:val="24"/>
          <w:szCs w:val="24"/>
        </w:rPr>
        <w:t>’</w:t>
      </w:r>
      <w:r w:rsidRPr="006517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145" w:rsidRPr="006517DE">
        <w:rPr>
          <w:rFonts w:ascii="Times New Roman" w:hAnsi="Times New Roman" w:cs="Times New Roman"/>
          <w:b/>
          <w:sz w:val="24"/>
          <w:szCs w:val="24"/>
        </w:rPr>
        <w:t>self-introductions</w:t>
      </w:r>
    </w:p>
    <w:p w14:paraId="29D6B04F" w14:textId="77777777" w:rsidR="007833C0" w:rsidRPr="00B26F41" w:rsidRDefault="007833C0" w:rsidP="00B26F41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6F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874075" w14:textId="77777777" w:rsidR="00B26F41" w:rsidRDefault="00090B80" w:rsidP="00B26F41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17DE">
        <w:rPr>
          <w:rFonts w:ascii="Times New Roman" w:hAnsi="Times New Roman" w:cs="Times New Roman"/>
          <w:b/>
          <w:sz w:val="24"/>
          <w:szCs w:val="24"/>
        </w:rPr>
        <w:t>Introductions of</w:t>
      </w:r>
      <w:r w:rsidR="007833C0" w:rsidRPr="006517DE">
        <w:rPr>
          <w:rFonts w:ascii="Times New Roman" w:hAnsi="Times New Roman" w:cs="Times New Roman"/>
          <w:b/>
          <w:sz w:val="24"/>
          <w:szCs w:val="24"/>
        </w:rPr>
        <w:t xml:space="preserve"> our statutory partners</w:t>
      </w:r>
      <w:r w:rsidR="007833C0" w:rsidRPr="00B26F41">
        <w:rPr>
          <w:rFonts w:ascii="Times New Roman" w:hAnsi="Times New Roman" w:cs="Times New Roman"/>
          <w:sz w:val="24"/>
          <w:szCs w:val="24"/>
        </w:rPr>
        <w:t xml:space="preserve">: </w:t>
      </w:r>
      <w:r w:rsidR="007833C0" w:rsidRPr="00B26F41">
        <w:rPr>
          <w:rFonts w:ascii="Times New Roman" w:hAnsi="Times New Roman" w:cs="Times New Roman"/>
          <w:b/>
          <w:sz w:val="24"/>
          <w:szCs w:val="24"/>
        </w:rPr>
        <w:t>Prof.</w:t>
      </w:r>
      <w:r w:rsidR="007833C0" w:rsidRPr="00B26F41">
        <w:rPr>
          <w:rFonts w:ascii="Times New Roman" w:hAnsi="Times New Roman" w:cs="Times New Roman"/>
          <w:sz w:val="24"/>
          <w:szCs w:val="24"/>
        </w:rPr>
        <w:t xml:space="preserve"> </w:t>
      </w:r>
      <w:r w:rsidR="007833C0" w:rsidRPr="00B26F41">
        <w:rPr>
          <w:rFonts w:ascii="Times New Roman" w:hAnsi="Times New Roman" w:cs="Times New Roman"/>
          <w:b/>
          <w:sz w:val="24"/>
          <w:szCs w:val="24"/>
        </w:rPr>
        <w:t>A. V. Huff</w:t>
      </w:r>
      <w:r w:rsidR="007833C0" w:rsidRPr="00B26F41">
        <w:rPr>
          <w:rFonts w:ascii="Times New Roman" w:hAnsi="Times New Roman" w:cs="Times New Roman"/>
          <w:sz w:val="24"/>
          <w:szCs w:val="24"/>
        </w:rPr>
        <w:t xml:space="preserve">, Chairman, SC Department of Archives and History Commission, author, and retired Furman University history professor; </w:t>
      </w:r>
      <w:r w:rsidR="007833C0" w:rsidRPr="00B26F41">
        <w:rPr>
          <w:rFonts w:ascii="Times New Roman" w:hAnsi="Times New Roman" w:cs="Times New Roman"/>
          <w:b/>
          <w:sz w:val="24"/>
          <w:szCs w:val="24"/>
        </w:rPr>
        <w:t>Duane Parrish</w:t>
      </w:r>
      <w:r w:rsidR="007833C0" w:rsidRPr="00B26F41">
        <w:rPr>
          <w:rFonts w:ascii="Times New Roman" w:hAnsi="Times New Roman" w:cs="Times New Roman"/>
          <w:sz w:val="24"/>
          <w:szCs w:val="24"/>
        </w:rPr>
        <w:t xml:space="preserve">, Director SCPRT; and </w:t>
      </w:r>
      <w:r w:rsidR="007833C0" w:rsidRPr="00B26F41">
        <w:rPr>
          <w:rFonts w:ascii="Times New Roman" w:hAnsi="Times New Roman" w:cs="Times New Roman"/>
          <w:b/>
          <w:sz w:val="24"/>
          <w:szCs w:val="24"/>
        </w:rPr>
        <w:t>Doug Bostick</w:t>
      </w:r>
      <w:r w:rsidR="007833C0" w:rsidRPr="00B26F41">
        <w:rPr>
          <w:rFonts w:ascii="Times New Roman" w:hAnsi="Times New Roman" w:cs="Times New Roman"/>
          <w:sz w:val="24"/>
          <w:szCs w:val="24"/>
        </w:rPr>
        <w:t>,</w:t>
      </w:r>
      <w:r w:rsidR="001F3E79">
        <w:rPr>
          <w:rFonts w:ascii="Times New Roman" w:hAnsi="Times New Roman" w:cs="Times New Roman"/>
          <w:sz w:val="24"/>
          <w:szCs w:val="24"/>
        </w:rPr>
        <w:t xml:space="preserve"> author, historian, and</w:t>
      </w:r>
      <w:r w:rsidR="007833C0" w:rsidRPr="00B26F41">
        <w:rPr>
          <w:rFonts w:ascii="Times New Roman" w:hAnsi="Times New Roman" w:cs="Times New Roman"/>
          <w:sz w:val="24"/>
          <w:szCs w:val="24"/>
        </w:rPr>
        <w:t xml:space="preserve"> Executive Director</w:t>
      </w:r>
      <w:r w:rsidR="001F3E79">
        <w:rPr>
          <w:rFonts w:ascii="Times New Roman" w:hAnsi="Times New Roman" w:cs="Times New Roman"/>
          <w:sz w:val="24"/>
          <w:szCs w:val="24"/>
        </w:rPr>
        <w:t xml:space="preserve">/CEO </w:t>
      </w:r>
      <w:r w:rsidR="007833C0" w:rsidRPr="00B26F41">
        <w:rPr>
          <w:rFonts w:ascii="Times New Roman" w:hAnsi="Times New Roman" w:cs="Times New Roman"/>
          <w:sz w:val="24"/>
          <w:szCs w:val="24"/>
        </w:rPr>
        <w:t xml:space="preserve">of the SC </w:t>
      </w:r>
      <w:r w:rsidR="001F3E79">
        <w:rPr>
          <w:rFonts w:ascii="Times New Roman" w:hAnsi="Times New Roman" w:cs="Times New Roman"/>
          <w:sz w:val="24"/>
          <w:szCs w:val="24"/>
        </w:rPr>
        <w:t>Battleground Preservation Trust</w:t>
      </w:r>
    </w:p>
    <w:p w14:paraId="41C8F396" w14:textId="77777777" w:rsidR="00B26F41" w:rsidRPr="00B26F41" w:rsidRDefault="00B26F41" w:rsidP="00B26F4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300FE6" w14:textId="77777777" w:rsidR="007833C0" w:rsidRPr="006517DE" w:rsidRDefault="007833C0" w:rsidP="00F356E5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7DE">
        <w:rPr>
          <w:rFonts w:ascii="Times New Roman" w:hAnsi="Times New Roman" w:cs="Times New Roman"/>
          <w:b/>
          <w:sz w:val="24"/>
          <w:szCs w:val="24"/>
        </w:rPr>
        <w:t>Chairman’s report</w:t>
      </w:r>
    </w:p>
    <w:p w14:paraId="1CBD2AA2" w14:textId="77777777" w:rsidR="003542E5" w:rsidRDefault="003542E5" w:rsidP="00F356E5">
      <w:pPr>
        <w:pStyle w:val="ListParagraph"/>
        <w:numPr>
          <w:ilvl w:val="1"/>
          <w:numId w:val="1"/>
        </w:numPr>
        <w:tabs>
          <w:tab w:val="left" w:pos="990"/>
          <w:tab w:val="left" w:pos="108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Tip o’ the </w:t>
      </w:r>
      <w:r w:rsidR="004A121C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at to Sen. Vincent Sheheen and Governor McMaster</w:t>
      </w:r>
      <w:r w:rsidR="001B09A1">
        <w:rPr>
          <w:rFonts w:ascii="Times New Roman" w:hAnsi="Times New Roman" w:cs="Times New Roman"/>
          <w:sz w:val="24"/>
          <w:szCs w:val="24"/>
        </w:rPr>
        <w:t xml:space="preserve"> </w:t>
      </w:r>
      <w:r w:rsidR="003D0CC8">
        <w:rPr>
          <w:rFonts w:ascii="Times New Roman" w:hAnsi="Times New Roman" w:cs="Times New Roman"/>
          <w:sz w:val="24"/>
          <w:szCs w:val="24"/>
        </w:rPr>
        <w:t xml:space="preserve">(and staff) </w:t>
      </w:r>
      <w:r w:rsidR="001B09A1">
        <w:rPr>
          <w:rFonts w:ascii="Times New Roman" w:hAnsi="Times New Roman" w:cs="Times New Roman"/>
          <w:sz w:val="24"/>
          <w:szCs w:val="24"/>
        </w:rPr>
        <w:t>for their support</w:t>
      </w:r>
    </w:p>
    <w:p w14:paraId="34239676" w14:textId="77777777" w:rsidR="007833C0" w:rsidRDefault="007833C0" w:rsidP="00F356E5">
      <w:pPr>
        <w:pStyle w:val="ListParagraph"/>
        <w:numPr>
          <w:ilvl w:val="1"/>
          <w:numId w:val="1"/>
        </w:numPr>
        <w:tabs>
          <w:tab w:val="left" w:pos="990"/>
          <w:tab w:val="left" w:pos="108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Startup assistance by SC</w:t>
      </w:r>
      <w:r w:rsidR="004D3B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4D3B49">
        <w:rPr>
          <w:rFonts w:ascii="Times New Roman" w:hAnsi="Times New Roman" w:cs="Times New Roman"/>
          <w:sz w:val="24"/>
          <w:szCs w:val="24"/>
        </w:rPr>
        <w:t xml:space="preserve">epartment of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D3B49">
        <w:rPr>
          <w:rFonts w:ascii="Times New Roman" w:hAnsi="Times New Roman" w:cs="Times New Roman"/>
          <w:sz w:val="24"/>
          <w:szCs w:val="24"/>
        </w:rPr>
        <w:t xml:space="preserve">rchives and </w:t>
      </w:r>
      <w:r>
        <w:rPr>
          <w:rFonts w:ascii="Times New Roman" w:hAnsi="Times New Roman" w:cs="Times New Roman"/>
          <w:sz w:val="24"/>
          <w:szCs w:val="24"/>
        </w:rPr>
        <w:t>H</w:t>
      </w:r>
      <w:r w:rsidR="004D3B49">
        <w:rPr>
          <w:rFonts w:ascii="Times New Roman" w:hAnsi="Times New Roman" w:cs="Times New Roman"/>
          <w:sz w:val="24"/>
          <w:szCs w:val="24"/>
        </w:rPr>
        <w:t>istory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D4B32F" w14:textId="77777777" w:rsidR="00090B80" w:rsidRDefault="00090B80" w:rsidP="00090B80">
      <w:pPr>
        <w:pStyle w:val="ListParagraph"/>
        <w:numPr>
          <w:ilvl w:val="1"/>
          <w:numId w:val="1"/>
        </w:numPr>
        <w:tabs>
          <w:tab w:val="left" w:pos="990"/>
          <w:tab w:val="left" w:pos="108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Startup assistance by SC P</w:t>
      </w:r>
      <w:r w:rsidR="004D3B49">
        <w:rPr>
          <w:rFonts w:ascii="Times New Roman" w:hAnsi="Times New Roman" w:cs="Times New Roman"/>
          <w:sz w:val="24"/>
          <w:szCs w:val="24"/>
        </w:rPr>
        <w:t xml:space="preserve">arks </w:t>
      </w:r>
      <w:r>
        <w:rPr>
          <w:rFonts w:ascii="Times New Roman" w:hAnsi="Times New Roman" w:cs="Times New Roman"/>
          <w:sz w:val="24"/>
          <w:szCs w:val="24"/>
        </w:rPr>
        <w:t>R</w:t>
      </w:r>
      <w:r w:rsidR="004D3B49">
        <w:rPr>
          <w:rFonts w:ascii="Times New Roman" w:hAnsi="Times New Roman" w:cs="Times New Roman"/>
          <w:sz w:val="24"/>
          <w:szCs w:val="24"/>
        </w:rPr>
        <w:t xml:space="preserve">ecreation and </w:t>
      </w:r>
      <w:r>
        <w:rPr>
          <w:rFonts w:ascii="Times New Roman" w:hAnsi="Times New Roman" w:cs="Times New Roman"/>
          <w:sz w:val="24"/>
          <w:szCs w:val="24"/>
        </w:rPr>
        <w:t>T</w:t>
      </w:r>
      <w:r w:rsidR="004D3B49">
        <w:rPr>
          <w:rFonts w:ascii="Times New Roman" w:hAnsi="Times New Roman" w:cs="Times New Roman"/>
          <w:sz w:val="24"/>
          <w:szCs w:val="24"/>
        </w:rPr>
        <w:t>ourism</w:t>
      </w:r>
    </w:p>
    <w:p w14:paraId="6C10ADB6" w14:textId="77777777" w:rsidR="001B09A1" w:rsidRDefault="001B09A1" w:rsidP="001B09A1">
      <w:pPr>
        <w:pStyle w:val="ListParagraph"/>
        <w:numPr>
          <w:ilvl w:val="1"/>
          <w:numId w:val="1"/>
        </w:numPr>
        <w:tabs>
          <w:tab w:val="left" w:pos="990"/>
          <w:tab w:val="left" w:pos="108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Startup assistance by SC Battleground </w:t>
      </w:r>
      <w:r w:rsidR="003D0CC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rotection Trust</w:t>
      </w:r>
    </w:p>
    <w:p w14:paraId="4B15A18B" w14:textId="77777777" w:rsidR="00297D8E" w:rsidRPr="00297D8E" w:rsidRDefault="00297D8E" w:rsidP="00297D8E">
      <w:pPr>
        <w:pStyle w:val="ListParagraph"/>
        <w:numPr>
          <w:ilvl w:val="1"/>
          <w:numId w:val="1"/>
        </w:numPr>
        <w:tabs>
          <w:tab w:val="left" w:pos="990"/>
          <w:tab w:val="left" w:pos="108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Startup assistance by Kershaw County</w:t>
      </w:r>
    </w:p>
    <w:p w14:paraId="72A3D3EC" w14:textId="77777777" w:rsidR="00B26F41" w:rsidRDefault="00B26F41" w:rsidP="00B26F41">
      <w:pPr>
        <w:pStyle w:val="ListParagraph"/>
        <w:tabs>
          <w:tab w:val="left" w:pos="99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91B94CC" w14:textId="77777777" w:rsidR="007833C0" w:rsidRDefault="007833C0" w:rsidP="00F356E5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17DE">
        <w:rPr>
          <w:rFonts w:ascii="Times New Roman" w:hAnsi="Times New Roman" w:cs="Times New Roman"/>
          <w:b/>
          <w:sz w:val="24"/>
          <w:szCs w:val="24"/>
        </w:rPr>
        <w:t xml:space="preserve">Acting as a </w:t>
      </w:r>
      <w:r w:rsidR="002D14F9" w:rsidRPr="006517DE">
        <w:rPr>
          <w:rFonts w:ascii="Times New Roman" w:hAnsi="Times New Roman" w:cs="Times New Roman"/>
          <w:b/>
          <w:sz w:val="24"/>
          <w:szCs w:val="24"/>
        </w:rPr>
        <w:t xml:space="preserve">S.C. </w:t>
      </w:r>
      <w:r w:rsidRPr="006517DE">
        <w:rPr>
          <w:rFonts w:ascii="Times New Roman" w:hAnsi="Times New Roman" w:cs="Times New Roman"/>
          <w:b/>
          <w:sz w:val="24"/>
          <w:szCs w:val="24"/>
        </w:rPr>
        <w:t>governmental entity</w:t>
      </w:r>
      <w:r>
        <w:rPr>
          <w:rFonts w:ascii="Times New Roman" w:hAnsi="Times New Roman" w:cs="Times New Roman"/>
          <w:sz w:val="24"/>
          <w:szCs w:val="24"/>
        </w:rPr>
        <w:t xml:space="preserve">: the S.C. Freedom of Information Act (FOIA) </w:t>
      </w:r>
      <w:r w:rsidRPr="003E523E">
        <w:rPr>
          <w:rFonts w:ascii="Times New Roman" w:hAnsi="Times New Roman" w:cs="Times New Roman"/>
          <w:i/>
          <w:sz w:val="24"/>
          <w:szCs w:val="24"/>
        </w:rPr>
        <w:t>SC Code</w:t>
      </w:r>
      <w:r>
        <w:rPr>
          <w:rFonts w:ascii="Times New Roman" w:hAnsi="Times New Roman" w:cs="Times New Roman"/>
          <w:sz w:val="24"/>
          <w:szCs w:val="24"/>
        </w:rPr>
        <w:t xml:space="preserve"> §30-4-10 </w:t>
      </w:r>
      <w:r>
        <w:rPr>
          <w:rFonts w:ascii="Times New Roman" w:hAnsi="Times New Roman" w:cs="Times New Roman"/>
          <w:i/>
          <w:sz w:val="24"/>
          <w:szCs w:val="24"/>
        </w:rPr>
        <w:t>et seq</w:t>
      </w:r>
      <w:r>
        <w:rPr>
          <w:rFonts w:ascii="Times New Roman" w:hAnsi="Times New Roman" w:cs="Times New Roman"/>
          <w:sz w:val="24"/>
          <w:szCs w:val="24"/>
        </w:rPr>
        <w:t>. (</w:t>
      </w:r>
      <w:hyperlink r:id="rId23" w:history="1">
        <w:r w:rsidR="00BE61A6" w:rsidRPr="00BE61A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https://scpress.org/wp-content/uploads/2018/12/FOIBook.pdf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BE61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B940D" w14:textId="77777777" w:rsidR="00B26F41" w:rsidRDefault="00B26F41" w:rsidP="00B26F41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F642D97" w14:textId="77777777" w:rsidR="007833C0" w:rsidRDefault="007833C0" w:rsidP="00F356E5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17DE">
        <w:rPr>
          <w:rFonts w:ascii="Times New Roman" w:hAnsi="Times New Roman" w:cs="Times New Roman"/>
          <w:b/>
          <w:sz w:val="24"/>
          <w:szCs w:val="24"/>
        </w:rPr>
        <w:t xml:space="preserve">Adopt </w:t>
      </w:r>
      <w:r w:rsidRPr="006517DE">
        <w:rPr>
          <w:rFonts w:ascii="Times New Roman" w:hAnsi="Times New Roman" w:cs="Times New Roman"/>
          <w:b/>
          <w:i/>
          <w:sz w:val="24"/>
          <w:szCs w:val="24"/>
        </w:rPr>
        <w:t>Robert’s Rules of Order Newly Revised</w:t>
      </w:r>
      <w:r>
        <w:rPr>
          <w:rFonts w:ascii="Times New Roman" w:hAnsi="Times New Roman" w:cs="Times New Roman"/>
          <w:sz w:val="24"/>
          <w:szCs w:val="24"/>
        </w:rPr>
        <w:t>, 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edition</w:t>
      </w:r>
      <w:r w:rsidR="00901B22">
        <w:rPr>
          <w:rFonts w:ascii="Times New Roman" w:hAnsi="Times New Roman" w:cs="Times New Roman"/>
          <w:sz w:val="24"/>
          <w:szCs w:val="24"/>
        </w:rPr>
        <w:t>, as amended by:</w:t>
      </w:r>
    </w:p>
    <w:p w14:paraId="2F4F0FFE" w14:textId="77777777" w:rsidR="007833C0" w:rsidRDefault="007833C0" w:rsidP="00F356E5">
      <w:pPr>
        <w:pStyle w:val="ListParagraph"/>
        <w:numPr>
          <w:ilvl w:val="1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 Statute, and duly adopted bylaws of the Commission</w:t>
      </w:r>
    </w:p>
    <w:p w14:paraId="1ABEF7F2" w14:textId="77777777" w:rsidR="007833C0" w:rsidRDefault="007833C0" w:rsidP="00F356E5">
      <w:pPr>
        <w:pStyle w:val="ListParagraph"/>
        <w:numPr>
          <w:ilvl w:val="1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of Commission business by published and amended agenda</w:t>
      </w:r>
    </w:p>
    <w:p w14:paraId="0FF48E09" w14:textId="77777777" w:rsidR="007833C0" w:rsidRDefault="007833C0" w:rsidP="00F356E5">
      <w:pPr>
        <w:pStyle w:val="ListParagraph"/>
        <w:numPr>
          <w:ilvl w:val="1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of all meetings to be taken and be publically available</w:t>
      </w:r>
    </w:p>
    <w:p w14:paraId="60C26027" w14:textId="77777777" w:rsidR="007833C0" w:rsidRDefault="007833C0" w:rsidP="00F356E5">
      <w:pPr>
        <w:pStyle w:val="ListParagraph"/>
        <w:numPr>
          <w:ilvl w:val="1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May meet electronically by telephone, email, or other electronic means</w:t>
      </w:r>
    </w:p>
    <w:p w14:paraId="442F6156" w14:textId="77777777" w:rsidR="007833C0" w:rsidRDefault="007833C0" w:rsidP="00F356E5">
      <w:pPr>
        <w:pStyle w:val="ListParagraph"/>
        <w:numPr>
          <w:ilvl w:val="1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adopt resolutions and make decisions by unanimous consent, given in writing or electronically</w:t>
      </w:r>
    </w:p>
    <w:p w14:paraId="00EC96C8" w14:textId="77777777" w:rsidR="007833C0" w:rsidRDefault="007833C0" w:rsidP="00F356E5">
      <w:pPr>
        <w:pStyle w:val="ListParagraph"/>
        <w:numPr>
          <w:ilvl w:val="1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Committee may take temporary or emergency actions when a full Commission meeting is not practicable</w:t>
      </w:r>
      <w:r w:rsidR="002D17CD">
        <w:rPr>
          <w:rFonts w:ascii="Times New Roman" w:hAnsi="Times New Roman" w:cs="Times New Roman"/>
          <w:sz w:val="24"/>
          <w:szCs w:val="24"/>
        </w:rPr>
        <w:t xml:space="preserve"> – with summary report of actions to the full Commission</w:t>
      </w:r>
    </w:p>
    <w:p w14:paraId="3C7BA349" w14:textId="77777777" w:rsidR="007833C0" w:rsidRDefault="00543E66" w:rsidP="00F356E5">
      <w:pPr>
        <w:pStyle w:val="ListParagraph"/>
        <w:numPr>
          <w:ilvl w:val="1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7833C0">
        <w:rPr>
          <w:rFonts w:ascii="Times New Roman" w:hAnsi="Times New Roman" w:cs="Times New Roman"/>
          <w:sz w:val="24"/>
          <w:szCs w:val="24"/>
        </w:rPr>
        <w:t xml:space="preserve">uorum requirement </w:t>
      </w:r>
      <w:r w:rsidR="00467776">
        <w:rPr>
          <w:rFonts w:ascii="Times New Roman" w:hAnsi="Times New Roman" w:cs="Times New Roman"/>
          <w:sz w:val="24"/>
          <w:szCs w:val="24"/>
        </w:rPr>
        <w:t>shall be</w:t>
      </w:r>
      <w:r w:rsidR="007833C0">
        <w:rPr>
          <w:rFonts w:ascii="Times New Roman" w:hAnsi="Times New Roman" w:cs="Times New Roman"/>
          <w:sz w:val="24"/>
          <w:szCs w:val="24"/>
        </w:rPr>
        <w:t xml:space="preserve"> simpl</w:t>
      </w:r>
      <w:r w:rsidR="00467776">
        <w:rPr>
          <w:rFonts w:ascii="Times New Roman" w:hAnsi="Times New Roman" w:cs="Times New Roman"/>
          <w:sz w:val="24"/>
          <w:szCs w:val="24"/>
        </w:rPr>
        <w:t>e majority of the Commissioners</w:t>
      </w:r>
    </w:p>
    <w:p w14:paraId="352E0AEF" w14:textId="77777777" w:rsidR="00BA41E8" w:rsidRDefault="007833C0" w:rsidP="00F356E5">
      <w:pPr>
        <w:pStyle w:val="ListParagraph"/>
        <w:numPr>
          <w:ilvl w:val="2"/>
          <w:numId w:val="1"/>
        </w:numPr>
        <w:tabs>
          <w:tab w:val="left" w:pos="144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 vs. Commission actions</w:t>
      </w:r>
    </w:p>
    <w:p w14:paraId="48F23FCA" w14:textId="77777777" w:rsidR="007833C0" w:rsidRDefault="00BA41E8" w:rsidP="00F356E5">
      <w:pPr>
        <w:pStyle w:val="ListParagraph"/>
        <w:numPr>
          <w:ilvl w:val="2"/>
          <w:numId w:val="1"/>
        </w:numPr>
        <w:tabs>
          <w:tab w:val="left" w:pos="144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833C0">
        <w:rPr>
          <w:rFonts w:ascii="Times New Roman" w:hAnsi="Times New Roman" w:cs="Times New Roman"/>
          <w:sz w:val="24"/>
          <w:szCs w:val="24"/>
        </w:rPr>
        <w:t xml:space="preserve">o quorum </w:t>
      </w:r>
      <w:r>
        <w:rPr>
          <w:rFonts w:ascii="Times New Roman" w:hAnsi="Times New Roman" w:cs="Times New Roman"/>
          <w:sz w:val="24"/>
          <w:szCs w:val="24"/>
        </w:rPr>
        <w:t xml:space="preserve">may gather </w:t>
      </w:r>
      <w:r w:rsidR="007833C0">
        <w:rPr>
          <w:rFonts w:ascii="Times New Roman" w:hAnsi="Times New Roman" w:cs="Times New Roman"/>
          <w:sz w:val="24"/>
          <w:szCs w:val="24"/>
        </w:rPr>
        <w:t xml:space="preserve">without </w:t>
      </w:r>
      <w:r w:rsidR="00984E15">
        <w:rPr>
          <w:rFonts w:ascii="Times New Roman" w:hAnsi="Times New Roman" w:cs="Times New Roman"/>
          <w:sz w:val="24"/>
          <w:szCs w:val="24"/>
        </w:rPr>
        <w:t xml:space="preserve">prior </w:t>
      </w:r>
      <w:r w:rsidR="007833C0">
        <w:rPr>
          <w:rFonts w:ascii="Times New Roman" w:hAnsi="Times New Roman" w:cs="Times New Roman"/>
          <w:sz w:val="24"/>
          <w:szCs w:val="24"/>
        </w:rPr>
        <w:t>public notice</w:t>
      </w:r>
    </w:p>
    <w:p w14:paraId="0E27B00A" w14:textId="77777777" w:rsidR="00F72653" w:rsidRDefault="00F72653" w:rsidP="00F72653">
      <w:pPr>
        <w:pStyle w:val="ListParagraph"/>
        <w:tabs>
          <w:tab w:val="left" w:pos="144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1731FC8" w14:textId="77777777" w:rsidR="00F72653" w:rsidRDefault="00F72653" w:rsidP="00F72653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17DE">
        <w:rPr>
          <w:rFonts w:ascii="Times New Roman" w:hAnsi="Times New Roman" w:cs="Times New Roman"/>
          <w:b/>
          <w:sz w:val="24"/>
          <w:szCs w:val="24"/>
        </w:rPr>
        <w:t>Plans for Regular Meetings</w:t>
      </w:r>
      <w:r>
        <w:rPr>
          <w:rFonts w:ascii="Times New Roman" w:hAnsi="Times New Roman" w:cs="Times New Roman"/>
          <w:sz w:val="24"/>
          <w:szCs w:val="24"/>
        </w:rPr>
        <w:t xml:space="preserve"> (must be announced annually):</w:t>
      </w:r>
    </w:p>
    <w:p w14:paraId="6900E6B0" w14:textId="77777777" w:rsidR="00F72653" w:rsidRDefault="00F72653" w:rsidP="00F72653">
      <w:pPr>
        <w:pStyle w:val="ListParagraph"/>
        <w:numPr>
          <w:ilvl w:val="1"/>
          <w:numId w:val="1"/>
        </w:numPr>
        <w:tabs>
          <w:tab w:val="left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places: one place or move around</w:t>
      </w:r>
    </w:p>
    <w:p w14:paraId="669C93E3" w14:textId="77777777" w:rsidR="00F72653" w:rsidRDefault="00F72653" w:rsidP="00F72653">
      <w:pPr>
        <w:pStyle w:val="ListParagraph"/>
        <w:numPr>
          <w:ilvl w:val="1"/>
          <w:numId w:val="1"/>
        </w:numPr>
        <w:tabs>
          <w:tab w:val="left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length</w:t>
      </w:r>
    </w:p>
    <w:p w14:paraId="7BB20F63" w14:textId="77777777" w:rsidR="00F72653" w:rsidRDefault="00F72653" w:rsidP="00F72653">
      <w:pPr>
        <w:pStyle w:val="ListParagraph"/>
        <w:numPr>
          <w:ilvl w:val="1"/>
          <w:numId w:val="1"/>
        </w:numPr>
        <w:tabs>
          <w:tab w:val="left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day and time</w:t>
      </w:r>
    </w:p>
    <w:p w14:paraId="08ABBDA3" w14:textId="77777777" w:rsidR="00F72653" w:rsidRDefault="00F72653" w:rsidP="00F72653">
      <w:pPr>
        <w:pStyle w:val="ListParagraph"/>
        <w:numPr>
          <w:ilvl w:val="1"/>
          <w:numId w:val="1"/>
        </w:numPr>
        <w:tabs>
          <w:tab w:val="left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frequency</w:t>
      </w:r>
    </w:p>
    <w:p w14:paraId="22061315" w14:textId="77777777" w:rsidR="00F72653" w:rsidRDefault="00F72653" w:rsidP="00F72653">
      <w:pPr>
        <w:pStyle w:val="ListParagraph"/>
        <w:numPr>
          <w:ilvl w:val="1"/>
          <w:numId w:val="1"/>
        </w:numPr>
        <w:tabs>
          <w:tab w:val="left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logistical support</w:t>
      </w:r>
    </w:p>
    <w:p w14:paraId="0095664A" w14:textId="77777777" w:rsidR="00F72653" w:rsidRDefault="00F72653" w:rsidP="00F72653">
      <w:pPr>
        <w:pStyle w:val="ListParagraph"/>
        <w:numPr>
          <w:ilvl w:val="1"/>
          <w:numId w:val="1"/>
        </w:numPr>
        <w:tabs>
          <w:tab w:val="left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Called, Special (non-standing), or Re-scheduled meetings may be </w:t>
      </w:r>
      <w:r w:rsidR="00984E15">
        <w:rPr>
          <w:rFonts w:ascii="Times New Roman" w:hAnsi="Times New Roman" w:cs="Times New Roman"/>
          <w:sz w:val="24"/>
          <w:szCs w:val="24"/>
        </w:rPr>
        <w:t>scheduled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984E1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Chair or Executive Committee as needed</w:t>
      </w:r>
    </w:p>
    <w:p w14:paraId="60061E4C" w14:textId="77777777" w:rsidR="00F72653" w:rsidRDefault="00F72653" w:rsidP="00F72653">
      <w:pPr>
        <w:pStyle w:val="ListParagraph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A4D476B" w14:textId="77777777" w:rsidR="00F72653" w:rsidRDefault="00F72653" w:rsidP="00F72653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17DE">
        <w:rPr>
          <w:rFonts w:ascii="Times New Roman" w:hAnsi="Times New Roman" w:cs="Times New Roman"/>
          <w:b/>
          <w:sz w:val="24"/>
          <w:szCs w:val="24"/>
        </w:rPr>
        <w:t>Briefing on the South Carolina Liberty Trail</w:t>
      </w:r>
      <w:r>
        <w:rPr>
          <w:rFonts w:ascii="Times New Roman" w:hAnsi="Times New Roman" w:cs="Times New Roman"/>
          <w:sz w:val="24"/>
          <w:szCs w:val="24"/>
        </w:rPr>
        <w:t xml:space="preserve"> – Douglas W. Bostick, Executive Director/CEO South Carolina Battleground Preservation Trust</w:t>
      </w:r>
    </w:p>
    <w:p w14:paraId="409C631E" w14:textId="77777777" w:rsidR="00F72653" w:rsidRDefault="00F72653" w:rsidP="00F72653">
      <w:pPr>
        <w:pStyle w:val="ListParagraph"/>
        <w:numPr>
          <w:ilvl w:val="1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10:00 am Commission Meeting; 3:00 pm press event and Governor’s Reception</w:t>
      </w:r>
    </w:p>
    <w:p w14:paraId="2309648B" w14:textId="77777777" w:rsidR="00F72653" w:rsidRDefault="00F72653" w:rsidP="00F72653">
      <w:pPr>
        <w:pStyle w:val="ListParagraph"/>
        <w:numPr>
          <w:ilvl w:val="1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Cooperative App </w:t>
      </w:r>
      <w:r w:rsidR="00984E15">
        <w:rPr>
          <w:rFonts w:ascii="Times New Roman" w:hAnsi="Times New Roman" w:cs="Times New Roman"/>
          <w:sz w:val="24"/>
          <w:szCs w:val="24"/>
        </w:rPr>
        <w:t xml:space="preserve">development </w:t>
      </w:r>
      <w:r>
        <w:rPr>
          <w:rFonts w:ascii="Times New Roman" w:hAnsi="Times New Roman" w:cs="Times New Roman"/>
          <w:sz w:val="24"/>
          <w:szCs w:val="24"/>
        </w:rPr>
        <w:t xml:space="preserve">to tie </w:t>
      </w:r>
      <w:proofErr w:type="gramStart"/>
      <w:r>
        <w:rPr>
          <w:rFonts w:ascii="Times New Roman" w:hAnsi="Times New Roman" w:cs="Times New Roman"/>
          <w:sz w:val="24"/>
          <w:szCs w:val="24"/>
        </w:rPr>
        <w:t>all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our </w:t>
      </w:r>
      <w:r w:rsidR="00984E15">
        <w:rPr>
          <w:rFonts w:ascii="Times New Roman" w:hAnsi="Times New Roman" w:cs="Times New Roman"/>
          <w:sz w:val="24"/>
          <w:szCs w:val="24"/>
        </w:rPr>
        <w:t xml:space="preserve">Revolutionary War </w:t>
      </w:r>
      <w:r>
        <w:rPr>
          <w:rFonts w:ascii="Times New Roman" w:hAnsi="Times New Roman" w:cs="Times New Roman"/>
          <w:sz w:val="24"/>
          <w:szCs w:val="24"/>
        </w:rPr>
        <w:t xml:space="preserve">sites together and establish a </w:t>
      </w:r>
      <w:r w:rsidR="00984E15">
        <w:rPr>
          <w:rFonts w:ascii="Times New Roman" w:hAnsi="Times New Roman" w:cs="Times New Roman"/>
          <w:sz w:val="24"/>
          <w:szCs w:val="24"/>
        </w:rPr>
        <w:t xml:space="preserve">common </w:t>
      </w:r>
      <w:r>
        <w:rPr>
          <w:rFonts w:ascii="Times New Roman" w:hAnsi="Times New Roman" w:cs="Times New Roman"/>
          <w:sz w:val="24"/>
          <w:szCs w:val="24"/>
        </w:rPr>
        <w:t>marketing campaign</w:t>
      </w:r>
    </w:p>
    <w:p w14:paraId="44EAFD9C" w14:textId="77777777" w:rsidR="007B2938" w:rsidRDefault="007B2938" w:rsidP="007B2938">
      <w:pPr>
        <w:pStyle w:val="NoSpacing"/>
      </w:pPr>
    </w:p>
    <w:p w14:paraId="3A9C93F0" w14:textId="77777777" w:rsidR="00B26F41" w:rsidRPr="00C756BF" w:rsidRDefault="00F72653" w:rsidP="00C756BF">
      <w:pPr>
        <w:tabs>
          <w:tab w:val="left" w:pos="14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653">
        <w:rPr>
          <w:rFonts w:ascii="Times New Roman" w:hAnsi="Times New Roman" w:cs="Times New Roman"/>
          <w:b/>
          <w:sz w:val="24"/>
          <w:szCs w:val="24"/>
        </w:rPr>
        <w:t xml:space="preserve">Noon - Catered </w:t>
      </w:r>
      <w:r w:rsidR="00C756BF">
        <w:rPr>
          <w:rFonts w:ascii="Times New Roman" w:hAnsi="Times New Roman" w:cs="Times New Roman"/>
          <w:b/>
          <w:sz w:val="24"/>
          <w:szCs w:val="24"/>
        </w:rPr>
        <w:t xml:space="preserve">Sandwich </w:t>
      </w:r>
      <w:r w:rsidRPr="00F72653">
        <w:rPr>
          <w:rFonts w:ascii="Times New Roman" w:hAnsi="Times New Roman" w:cs="Times New Roman"/>
          <w:b/>
          <w:sz w:val="24"/>
          <w:szCs w:val="24"/>
        </w:rPr>
        <w:t>Lunch</w:t>
      </w:r>
      <w:r w:rsidR="00D17612">
        <w:rPr>
          <w:rFonts w:ascii="Times New Roman" w:hAnsi="Times New Roman" w:cs="Times New Roman"/>
          <w:b/>
          <w:sz w:val="24"/>
          <w:szCs w:val="24"/>
        </w:rPr>
        <w:t xml:space="preserve"> – pass the hat for costs</w:t>
      </w:r>
    </w:p>
    <w:p w14:paraId="4B94D5A5" w14:textId="77777777" w:rsidR="007B2938" w:rsidRPr="007B2938" w:rsidRDefault="007B2938" w:rsidP="007B2938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CBFD70" w14:textId="77777777" w:rsidR="004D79E3" w:rsidRDefault="007833C0" w:rsidP="00C175DD">
      <w:pPr>
        <w:pStyle w:val="ListParagraph"/>
        <w:numPr>
          <w:ilvl w:val="0"/>
          <w:numId w:val="1"/>
        </w:numPr>
        <w:tabs>
          <w:tab w:val="left" w:pos="360"/>
        </w:tabs>
        <w:ind w:left="450" w:hanging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5DD">
        <w:rPr>
          <w:rFonts w:ascii="Times New Roman" w:hAnsi="Times New Roman" w:cs="Times New Roman"/>
          <w:b/>
          <w:sz w:val="24"/>
          <w:szCs w:val="24"/>
        </w:rPr>
        <w:t>Our statutory charge</w:t>
      </w:r>
      <w:r w:rsidR="00A80A5A" w:rsidRPr="00C175DD">
        <w:rPr>
          <w:rFonts w:ascii="Times New Roman" w:hAnsi="Times New Roman" w:cs="Times New Roman"/>
          <w:sz w:val="24"/>
          <w:szCs w:val="24"/>
        </w:rPr>
        <w:t>:</w:t>
      </w:r>
      <w:r w:rsidR="00C175DD" w:rsidRPr="00C175DD">
        <w:rPr>
          <w:rFonts w:ascii="Times New Roman" w:hAnsi="Times New Roman" w:cs="Times New Roman"/>
          <w:sz w:val="24"/>
          <w:szCs w:val="24"/>
        </w:rPr>
        <w:t xml:space="preserve"> </w:t>
      </w:r>
      <w:r w:rsidR="00C175DD" w:rsidRPr="008244D3">
        <w:rPr>
          <w:rFonts w:ascii="Times New Roman" w:hAnsi="Times New Roman" w:cs="Times New Roman"/>
          <w:sz w:val="24"/>
          <w:szCs w:val="24"/>
        </w:rPr>
        <w:t>“</w:t>
      </w:r>
      <w:r w:rsidR="004D79E3" w:rsidRPr="008244D3">
        <w:rPr>
          <w:rFonts w:ascii="Times New Roman" w:hAnsi="Times New Roman" w:cs="Times New Roman"/>
          <w:sz w:val="24"/>
          <w:szCs w:val="24"/>
        </w:rPr>
        <w:t xml:space="preserve">a proper observance of the Sestercentennial of the American Revolution in South Carolina, and in cooperation with the South Carolina Battleground Preservation Trust; a national organization, if any; and other similar commemorative organizations in other states. This proper observance of the Sestercentennial must include the role of persons of </w:t>
      </w:r>
      <w:proofErr w:type="gramStart"/>
      <w:r w:rsidR="004D79E3" w:rsidRPr="008244D3">
        <w:rPr>
          <w:rFonts w:ascii="Times New Roman" w:hAnsi="Times New Roman" w:cs="Times New Roman"/>
          <w:sz w:val="24"/>
          <w:szCs w:val="24"/>
        </w:rPr>
        <w:t>African-American</w:t>
      </w:r>
      <w:proofErr w:type="gramEnd"/>
      <w:r w:rsidR="004D79E3" w:rsidRPr="008244D3">
        <w:rPr>
          <w:rFonts w:ascii="Times New Roman" w:hAnsi="Times New Roman" w:cs="Times New Roman"/>
          <w:sz w:val="24"/>
          <w:szCs w:val="24"/>
        </w:rPr>
        <w:t xml:space="preserve"> descent in the Revolutionary War.”</w:t>
      </w:r>
    </w:p>
    <w:p w14:paraId="3DEEC669" w14:textId="77777777" w:rsidR="00E46EC5" w:rsidRPr="00C175DD" w:rsidRDefault="00E46EC5" w:rsidP="00E46EC5">
      <w:pPr>
        <w:pStyle w:val="ListParagraph"/>
        <w:tabs>
          <w:tab w:val="left" w:pos="360"/>
        </w:tabs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7107F3" w14:textId="77777777" w:rsidR="00AE2304" w:rsidRDefault="00260DAA" w:rsidP="00F356E5">
      <w:pPr>
        <w:pStyle w:val="ListParagraph"/>
        <w:numPr>
          <w:ilvl w:val="0"/>
          <w:numId w:val="1"/>
        </w:numPr>
        <w:ind w:left="360"/>
        <w:jc w:val="both"/>
        <w:rPr>
          <w:rStyle w:val="e24kjd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Our</w:t>
      </w:r>
      <w:r w:rsidR="007833C0" w:rsidRPr="006517D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="007833C0" w:rsidRPr="006517DE">
        <w:rPr>
          <w:rFonts w:ascii="Times New Roman" w:hAnsi="Times New Roman" w:cs="Times New Roman"/>
          <w:b/>
          <w:sz w:val="24"/>
          <w:szCs w:val="24"/>
        </w:rPr>
        <w:t>ision</w:t>
      </w:r>
      <w:r w:rsidR="004011B7">
        <w:rPr>
          <w:rFonts w:ascii="Times New Roman" w:hAnsi="Times New Roman" w:cs="Times New Roman"/>
          <w:b/>
          <w:sz w:val="24"/>
          <w:szCs w:val="24"/>
        </w:rPr>
        <w:t xml:space="preserve"> Proposal</w:t>
      </w:r>
      <w:r w:rsidR="00547297">
        <w:rPr>
          <w:rFonts w:ascii="Times New Roman" w:hAnsi="Times New Roman" w:cs="Times New Roman"/>
          <w:b/>
          <w:sz w:val="24"/>
          <w:szCs w:val="24"/>
        </w:rPr>
        <w:t>:</w:t>
      </w:r>
      <w:r w:rsidR="007833C0">
        <w:rPr>
          <w:rFonts w:ascii="Times New Roman" w:hAnsi="Times New Roman" w:cs="Times New Roman"/>
          <w:sz w:val="24"/>
          <w:szCs w:val="24"/>
        </w:rPr>
        <w:t xml:space="preserve"> </w:t>
      </w:r>
      <w:r w:rsidR="00A03E1D" w:rsidRPr="00A03E1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A vision statement focuses on tomorrow and what </w:t>
      </w:r>
      <w:r w:rsidR="0078331B">
        <w:rPr>
          <w:rStyle w:val="Strong"/>
          <w:rFonts w:ascii="Times New Roman" w:hAnsi="Times New Roman" w:cs="Times New Roman"/>
          <w:b w:val="0"/>
          <w:sz w:val="24"/>
          <w:szCs w:val="24"/>
        </w:rPr>
        <w:t>we want</w:t>
      </w:r>
      <w:r w:rsidR="00A03E1D" w:rsidRPr="00A03E1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to ultimately </w:t>
      </w:r>
      <w:r w:rsidR="00656CC6">
        <w:rPr>
          <w:rStyle w:val="Strong"/>
          <w:rFonts w:ascii="Times New Roman" w:hAnsi="Times New Roman" w:cs="Times New Roman"/>
          <w:b w:val="0"/>
          <w:sz w:val="24"/>
          <w:szCs w:val="24"/>
        </w:rPr>
        <w:t>achieve</w:t>
      </w:r>
      <w:r w:rsidR="00A03E1D" w:rsidRPr="00A03E1D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  <w:r w:rsidR="00A03E1D" w:rsidRPr="00A03E1D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3669A6" w:rsidRPr="00A03E1D">
        <w:rPr>
          <w:rFonts w:ascii="Times New Roman" w:hAnsi="Times New Roman" w:cs="Times New Roman"/>
          <w:sz w:val="24"/>
          <w:szCs w:val="24"/>
        </w:rPr>
        <w:t>(</w:t>
      </w:r>
      <w:r w:rsidR="00A03E1D" w:rsidRPr="00A03E1D">
        <w:rPr>
          <w:rFonts w:ascii="Times New Roman" w:hAnsi="Times New Roman" w:cs="Times New Roman"/>
          <w:sz w:val="24"/>
          <w:szCs w:val="24"/>
        </w:rPr>
        <w:t>We must develop a</w:t>
      </w:r>
      <w:r w:rsidR="003669A6" w:rsidRPr="00A03E1D">
        <w:rPr>
          <w:rFonts w:ascii="Times New Roman" w:hAnsi="Times New Roman" w:cs="Times New Roman"/>
          <w:sz w:val="24"/>
          <w:szCs w:val="24"/>
        </w:rPr>
        <w:t xml:space="preserve"> one-sentence statement describing the clear and inspirational long-term desired result</w:t>
      </w:r>
      <w:r w:rsidR="009D1608">
        <w:rPr>
          <w:rFonts w:ascii="Times New Roman" w:hAnsi="Times New Roman" w:cs="Times New Roman"/>
          <w:sz w:val="24"/>
          <w:szCs w:val="24"/>
        </w:rPr>
        <w:t>s of</w:t>
      </w:r>
      <w:r w:rsidR="003669A6" w:rsidRPr="00A03E1D">
        <w:rPr>
          <w:rFonts w:ascii="Times New Roman" w:hAnsi="Times New Roman" w:cs="Times New Roman"/>
          <w:sz w:val="24"/>
          <w:szCs w:val="24"/>
        </w:rPr>
        <w:t xml:space="preserve"> </w:t>
      </w:r>
      <w:r w:rsidR="006926EC">
        <w:rPr>
          <w:rFonts w:ascii="Times New Roman" w:hAnsi="Times New Roman" w:cs="Times New Roman"/>
          <w:sz w:val="24"/>
          <w:szCs w:val="24"/>
        </w:rPr>
        <w:t>this Commission’s</w:t>
      </w:r>
      <w:r w:rsidR="003669A6" w:rsidRPr="00A03E1D">
        <w:rPr>
          <w:rFonts w:ascii="Times New Roman" w:hAnsi="Times New Roman" w:cs="Times New Roman"/>
          <w:sz w:val="24"/>
          <w:szCs w:val="24"/>
        </w:rPr>
        <w:t xml:space="preserve"> work</w:t>
      </w:r>
      <w:r w:rsidR="003669A6" w:rsidRPr="00AE2304">
        <w:rPr>
          <w:rFonts w:ascii="Times New Roman" w:hAnsi="Times New Roman" w:cs="Times New Roman"/>
          <w:sz w:val="24"/>
          <w:szCs w:val="24"/>
        </w:rPr>
        <w:t>.</w:t>
      </w:r>
      <w:r w:rsidR="003669A6" w:rsidRPr="00AE2304">
        <w:rPr>
          <w:rStyle w:val="Strong"/>
          <w:rFonts w:ascii="Times New Roman" w:hAnsi="Times New Roman" w:cs="Times New Roman"/>
          <w:b w:val="0"/>
          <w:sz w:val="24"/>
          <w:szCs w:val="24"/>
        </w:rPr>
        <w:t>)</w:t>
      </w:r>
      <w:r w:rsidR="003669A6" w:rsidRPr="00AE2304">
        <w:rPr>
          <w:rStyle w:val="e24kjd"/>
          <w:rFonts w:ascii="Times New Roman" w:hAnsi="Times New Roman" w:cs="Times New Roman"/>
          <w:sz w:val="24"/>
          <w:szCs w:val="24"/>
        </w:rPr>
        <w:t xml:space="preserve">  </w:t>
      </w:r>
    </w:p>
    <w:p w14:paraId="3656B9AB" w14:textId="77777777" w:rsidR="006517DE" w:rsidRDefault="006517DE" w:rsidP="006517DE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A2FC03" w14:textId="77777777" w:rsidR="006517DE" w:rsidRPr="006517DE" w:rsidRDefault="006517DE" w:rsidP="006517DE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0270A9">
        <w:rPr>
          <w:rFonts w:ascii="Times New Roman" w:hAnsi="Times New Roman" w:cs="Times New Roman"/>
          <w:b/>
          <w:sz w:val="24"/>
          <w:szCs w:val="24"/>
        </w:rPr>
        <w:t>ur Mission</w:t>
      </w:r>
      <w:r w:rsidRPr="006517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5B85">
        <w:rPr>
          <w:rFonts w:ascii="Times New Roman" w:hAnsi="Times New Roman" w:cs="Times New Roman"/>
          <w:b/>
          <w:sz w:val="24"/>
          <w:szCs w:val="24"/>
        </w:rPr>
        <w:t>Proposal: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3E1D" w:rsidRPr="00A03E1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A mission statement focuses on today and what </w:t>
      </w:r>
      <w:r w:rsidR="006926EC">
        <w:rPr>
          <w:rStyle w:val="Strong"/>
          <w:rFonts w:ascii="Times New Roman" w:hAnsi="Times New Roman" w:cs="Times New Roman"/>
          <w:b w:val="0"/>
          <w:sz w:val="24"/>
          <w:szCs w:val="24"/>
        </w:rPr>
        <w:t>this Commission will</w:t>
      </w:r>
      <w:r w:rsidR="00A03E1D" w:rsidRPr="00A03E1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do to achieve it. </w:t>
      </w:r>
      <w:r w:rsidR="00A03E1D">
        <w:rPr>
          <w:rStyle w:val="Strong"/>
          <w:rFonts w:ascii="Times New Roman" w:hAnsi="Times New Roman" w:cs="Times New Roman"/>
          <w:b w:val="0"/>
          <w:sz w:val="24"/>
          <w:szCs w:val="24"/>
        </w:rPr>
        <w:t>“</w:t>
      </w:r>
      <w:r w:rsidR="00010D4D">
        <w:rPr>
          <w:rFonts w:ascii="Times New Roman" w:hAnsi="Times New Roman" w:cs="Times New Roman"/>
          <w:sz w:val="24"/>
          <w:szCs w:val="24"/>
        </w:rPr>
        <w:t>C</w:t>
      </w:r>
      <w:r w:rsidRPr="00B1474E">
        <w:rPr>
          <w:rFonts w:ascii="Times New Roman" w:hAnsi="Times New Roman" w:cs="Times New Roman"/>
          <w:sz w:val="24"/>
          <w:szCs w:val="24"/>
        </w:rPr>
        <w:t>elebrat</w:t>
      </w:r>
      <w:r w:rsidR="00B1474E">
        <w:rPr>
          <w:rFonts w:ascii="Times New Roman" w:hAnsi="Times New Roman" w:cs="Times New Roman"/>
          <w:sz w:val="24"/>
          <w:szCs w:val="24"/>
        </w:rPr>
        <w:t>e</w:t>
      </w:r>
      <w:r w:rsidRPr="00B1474E">
        <w:rPr>
          <w:rFonts w:ascii="Times New Roman" w:hAnsi="Times New Roman" w:cs="Times New Roman"/>
          <w:sz w:val="24"/>
          <w:szCs w:val="24"/>
        </w:rPr>
        <w:t xml:space="preserve"> the Birth of our Nation and State; </w:t>
      </w:r>
      <w:r w:rsidR="00B1474E">
        <w:rPr>
          <w:rFonts w:ascii="Times New Roman" w:hAnsi="Times New Roman" w:cs="Times New Roman"/>
          <w:sz w:val="24"/>
          <w:szCs w:val="24"/>
        </w:rPr>
        <w:t xml:space="preserve">remember the sacrifices </w:t>
      </w:r>
      <w:r w:rsidR="00A14A12">
        <w:rPr>
          <w:rFonts w:ascii="Times New Roman" w:hAnsi="Times New Roman" w:cs="Times New Roman"/>
          <w:sz w:val="24"/>
          <w:szCs w:val="24"/>
        </w:rPr>
        <w:t>of South Carolinians to secure</w:t>
      </w:r>
      <w:r w:rsidR="00B1474E">
        <w:rPr>
          <w:rFonts w:ascii="Times New Roman" w:hAnsi="Times New Roman" w:cs="Times New Roman"/>
          <w:sz w:val="24"/>
          <w:szCs w:val="24"/>
        </w:rPr>
        <w:t xml:space="preserve"> our Liberty</w:t>
      </w:r>
      <w:r w:rsidRPr="00B1474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educat</w:t>
      </w:r>
      <w:r w:rsidR="00B1474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our citizens about the American Revolution and its </w:t>
      </w:r>
      <w:r w:rsidRPr="00A14A12">
        <w:rPr>
          <w:rFonts w:ascii="Times New Roman" w:hAnsi="Times New Roman" w:cs="Times New Roman"/>
          <w:sz w:val="24"/>
          <w:szCs w:val="24"/>
        </w:rPr>
        <w:t>generation</w:t>
      </w:r>
      <w:r w:rsidR="00A14A12" w:rsidRPr="00A14A12">
        <w:rPr>
          <w:rFonts w:ascii="Times New Roman" w:hAnsi="Times New Roman" w:cs="Times New Roman"/>
          <w:sz w:val="24"/>
          <w:szCs w:val="24"/>
        </w:rPr>
        <w:t xml:space="preserve"> </w:t>
      </w:r>
      <w:r w:rsidR="00D723EE">
        <w:rPr>
          <w:rFonts w:ascii="Times New Roman" w:hAnsi="Times New Roman" w:cs="Times New Roman"/>
          <w:sz w:val="24"/>
          <w:szCs w:val="24"/>
        </w:rPr>
        <w:t xml:space="preserve">of </w:t>
      </w:r>
      <w:r w:rsidR="00A14A12" w:rsidRPr="00A14A12">
        <w:rPr>
          <w:rFonts w:ascii="Times New Roman" w:hAnsi="Times New Roman" w:cs="Times New Roman"/>
          <w:sz w:val="24"/>
          <w:szCs w:val="24"/>
        </w:rPr>
        <w:t>all of South Carolina’s people</w:t>
      </w:r>
      <w:r w:rsidRPr="00A14A12">
        <w:rPr>
          <w:rFonts w:ascii="Times New Roman" w:hAnsi="Times New Roman" w:cs="Times New Roman"/>
          <w:sz w:val="24"/>
          <w:szCs w:val="24"/>
        </w:rPr>
        <w:t xml:space="preserve">; trumpet contributions of South Carolina </w:t>
      </w:r>
      <w:r w:rsidR="00A14A12" w:rsidRPr="00A14A12">
        <w:rPr>
          <w:rFonts w:ascii="Times New Roman" w:hAnsi="Times New Roman" w:cs="Times New Roman"/>
          <w:sz w:val="24"/>
          <w:szCs w:val="24"/>
        </w:rPr>
        <w:t>to the success in the fight</w:t>
      </w:r>
      <w:r w:rsidRPr="00A14A12">
        <w:rPr>
          <w:rFonts w:ascii="Times New Roman" w:hAnsi="Times New Roman" w:cs="Times New Roman"/>
          <w:sz w:val="24"/>
          <w:szCs w:val="24"/>
        </w:rPr>
        <w:t xml:space="preserve">; and </w:t>
      </w:r>
      <w:r w:rsidRPr="00BB25BE">
        <w:rPr>
          <w:rFonts w:ascii="Times New Roman" w:hAnsi="Times New Roman" w:cs="Times New Roman"/>
          <w:sz w:val="24"/>
          <w:szCs w:val="24"/>
        </w:rPr>
        <w:t>promot</w:t>
      </w:r>
      <w:r w:rsidR="00B1474E" w:rsidRPr="00BB25BE">
        <w:rPr>
          <w:rFonts w:ascii="Times New Roman" w:hAnsi="Times New Roman" w:cs="Times New Roman"/>
          <w:sz w:val="24"/>
          <w:szCs w:val="24"/>
        </w:rPr>
        <w:t>e</w:t>
      </w:r>
      <w:r w:rsidRPr="00BB25BE">
        <w:rPr>
          <w:rFonts w:ascii="Times New Roman" w:hAnsi="Times New Roman" w:cs="Times New Roman"/>
          <w:sz w:val="24"/>
          <w:szCs w:val="24"/>
        </w:rPr>
        <w:t xml:space="preserve"> </w:t>
      </w:r>
      <w:r w:rsidR="00C94829" w:rsidRPr="00BB25BE">
        <w:rPr>
          <w:rFonts w:ascii="Times New Roman" w:hAnsi="Times New Roman" w:cs="Times New Roman"/>
          <w:sz w:val="24"/>
          <w:szCs w:val="24"/>
        </w:rPr>
        <w:t xml:space="preserve">saving, interpretation, and </w:t>
      </w:r>
      <w:r w:rsidRPr="00BB25BE">
        <w:rPr>
          <w:rFonts w:ascii="Times New Roman" w:hAnsi="Times New Roman" w:cs="Times New Roman"/>
          <w:sz w:val="24"/>
          <w:szCs w:val="24"/>
        </w:rPr>
        <w:t xml:space="preserve">cultural </w:t>
      </w:r>
      <w:r>
        <w:rPr>
          <w:rFonts w:ascii="Times New Roman" w:hAnsi="Times New Roman" w:cs="Times New Roman"/>
          <w:sz w:val="24"/>
          <w:szCs w:val="24"/>
        </w:rPr>
        <w:t>heritage tourism in S</w:t>
      </w:r>
      <w:r w:rsidR="00A14A12">
        <w:rPr>
          <w:rFonts w:ascii="Times New Roman" w:hAnsi="Times New Roman" w:cs="Times New Roman"/>
          <w:sz w:val="24"/>
          <w:szCs w:val="24"/>
        </w:rPr>
        <w:t xml:space="preserve">outh </w:t>
      </w:r>
      <w:r>
        <w:rPr>
          <w:rFonts w:ascii="Times New Roman" w:hAnsi="Times New Roman" w:cs="Times New Roman"/>
          <w:sz w:val="24"/>
          <w:szCs w:val="24"/>
        </w:rPr>
        <w:t>C</w:t>
      </w:r>
      <w:r w:rsidR="00A14A12">
        <w:rPr>
          <w:rFonts w:ascii="Times New Roman" w:hAnsi="Times New Roman" w:cs="Times New Roman"/>
          <w:sz w:val="24"/>
          <w:szCs w:val="24"/>
        </w:rPr>
        <w:t>arolina</w:t>
      </w:r>
      <w:r>
        <w:rPr>
          <w:rFonts w:ascii="Times New Roman" w:hAnsi="Times New Roman" w:cs="Times New Roman"/>
          <w:sz w:val="24"/>
          <w:szCs w:val="24"/>
        </w:rPr>
        <w:t>, especially to our Revolutionary War sites.</w:t>
      </w:r>
      <w:r w:rsidR="00A03E1D">
        <w:rPr>
          <w:rFonts w:ascii="Times New Roman" w:hAnsi="Times New Roman" w:cs="Times New Roman"/>
          <w:sz w:val="24"/>
          <w:szCs w:val="24"/>
        </w:rPr>
        <w:t>”</w:t>
      </w:r>
    </w:p>
    <w:p w14:paraId="45FB0818" w14:textId="77777777" w:rsidR="00B26F41" w:rsidRDefault="00B26F41" w:rsidP="00B26F41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49F31CB" w14:textId="77777777" w:rsidR="008244D3" w:rsidRDefault="008244D3" w:rsidP="00B26F41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D57B00" w14:textId="77777777" w:rsidR="00B42CC2" w:rsidRPr="00B26F41" w:rsidRDefault="00467776" w:rsidP="00B26F41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17DE"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7833C0" w:rsidRPr="006517DE">
        <w:rPr>
          <w:rFonts w:ascii="Times New Roman" w:hAnsi="Times New Roman" w:cs="Times New Roman"/>
          <w:b/>
          <w:sz w:val="24"/>
          <w:szCs w:val="24"/>
        </w:rPr>
        <w:t>nitial Commission organization</w:t>
      </w:r>
      <w:r w:rsidR="007833C0">
        <w:rPr>
          <w:rFonts w:ascii="Times New Roman" w:hAnsi="Times New Roman" w:cs="Times New Roman"/>
          <w:sz w:val="24"/>
          <w:szCs w:val="24"/>
        </w:rPr>
        <w:t>:</w:t>
      </w:r>
    </w:p>
    <w:p w14:paraId="0EA4F370" w14:textId="77777777" w:rsidR="007833C0" w:rsidRDefault="007833C0" w:rsidP="00F356E5">
      <w:pPr>
        <w:pStyle w:val="ListParagraph"/>
        <w:numPr>
          <w:ilvl w:val="1"/>
          <w:numId w:val="1"/>
        </w:numPr>
        <w:tabs>
          <w:tab w:val="left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Statutorily: 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Executive Secretary of the South Carolina American Sestercentennial Commission shall be the Director of the Department of Parks, Recreation and Tourism,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ex officio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(Duane Parrish); the deputy executive secretary shall be the Chairman of the Archives and History Commission,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ex officio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(Dr. A. V. Huff, Jr.).”</w:t>
      </w:r>
    </w:p>
    <w:p w14:paraId="42B2B7FB" w14:textId="77777777" w:rsidR="007833C0" w:rsidRDefault="007833C0" w:rsidP="00F356E5">
      <w:pPr>
        <w:pStyle w:val="ListParagraph"/>
        <w:numPr>
          <w:ilvl w:val="1"/>
          <w:numId w:val="1"/>
        </w:numPr>
        <w:tabs>
          <w:tab w:val="left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 of Vice Chairman from Commissioners</w:t>
      </w:r>
    </w:p>
    <w:p w14:paraId="14C021AA" w14:textId="77777777" w:rsidR="007833C0" w:rsidRDefault="007833C0" w:rsidP="00F356E5">
      <w:pPr>
        <w:pStyle w:val="ListParagraph"/>
        <w:numPr>
          <w:ilvl w:val="1"/>
          <w:numId w:val="1"/>
        </w:numPr>
        <w:tabs>
          <w:tab w:val="left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Creation of other and election of members as other officers desired: Chaplain, others?</w:t>
      </w:r>
    </w:p>
    <w:p w14:paraId="23B4EA70" w14:textId="77777777" w:rsidR="007833C0" w:rsidRDefault="007833C0" w:rsidP="00F356E5">
      <w:pPr>
        <w:pStyle w:val="ListParagraph"/>
        <w:numPr>
          <w:ilvl w:val="1"/>
          <w:numId w:val="1"/>
        </w:numPr>
        <w:tabs>
          <w:tab w:val="left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Adoption of an initial working committee structure</w:t>
      </w:r>
      <w:r w:rsidR="00F921DE">
        <w:rPr>
          <w:rFonts w:ascii="Times New Roman" w:hAnsi="Times New Roman" w:cs="Times New Roman"/>
          <w:sz w:val="24"/>
          <w:szCs w:val="24"/>
        </w:rPr>
        <w:t xml:space="preserve"> and appointment of members</w:t>
      </w:r>
    </w:p>
    <w:p w14:paraId="4DD56B4E" w14:textId="77777777" w:rsidR="007833C0" w:rsidRDefault="007833C0" w:rsidP="00F356E5">
      <w:pPr>
        <w:pStyle w:val="ListParagraph"/>
        <w:numPr>
          <w:ilvl w:val="2"/>
          <w:numId w:val="1"/>
        </w:numPr>
        <w:tabs>
          <w:tab w:val="left" w:pos="1260"/>
          <w:tab w:val="left" w:pos="1440"/>
        </w:tabs>
        <w:ind w:left="990"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of the formation of an Executive Committee composed of Chairman, Vice Chairman, and two </w:t>
      </w:r>
      <w:r>
        <w:rPr>
          <w:rFonts w:ascii="Times New Roman" w:hAnsi="Times New Roman" w:cs="Times New Roman"/>
          <w:i/>
          <w:sz w:val="24"/>
          <w:szCs w:val="24"/>
        </w:rPr>
        <w:t>ex officio</w:t>
      </w:r>
      <w:r>
        <w:rPr>
          <w:rFonts w:ascii="Times New Roman" w:hAnsi="Times New Roman" w:cs="Times New Roman"/>
          <w:sz w:val="24"/>
          <w:szCs w:val="24"/>
        </w:rPr>
        <w:t xml:space="preserve"> commissioner/officers or their designees</w:t>
      </w:r>
    </w:p>
    <w:p w14:paraId="1E416865" w14:textId="77777777" w:rsidR="00566000" w:rsidRDefault="007833C0" w:rsidP="00F356E5">
      <w:pPr>
        <w:pStyle w:val="ListParagraph"/>
        <w:numPr>
          <w:ilvl w:val="2"/>
          <w:numId w:val="1"/>
        </w:numPr>
        <w:tabs>
          <w:tab w:val="left" w:pos="1260"/>
          <w:tab w:val="left" w:pos="1440"/>
        </w:tabs>
        <w:ind w:left="990"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of the formation of an External Relations Committee: </w:t>
      </w:r>
      <w:r w:rsidRPr="005440E6">
        <w:rPr>
          <w:rFonts w:ascii="Times New Roman" w:hAnsi="Times New Roman" w:cs="Times New Roman"/>
          <w:b/>
          <w:sz w:val="24"/>
          <w:szCs w:val="24"/>
        </w:rPr>
        <w:t xml:space="preserve">our critical function </w:t>
      </w:r>
      <w:r w:rsidR="005440E6">
        <w:rPr>
          <w:rFonts w:ascii="Times New Roman" w:hAnsi="Times New Roman" w:cs="Times New Roman"/>
          <w:b/>
          <w:sz w:val="24"/>
          <w:szCs w:val="24"/>
        </w:rPr>
        <w:t xml:space="preserve">is </w:t>
      </w:r>
      <w:r w:rsidRPr="005440E6">
        <w:rPr>
          <w:rFonts w:ascii="Times New Roman" w:hAnsi="Times New Roman" w:cs="Times New Roman"/>
          <w:b/>
          <w:sz w:val="24"/>
          <w:szCs w:val="24"/>
        </w:rPr>
        <w:t>to link with other national</w:t>
      </w:r>
      <w:r w:rsidR="001B1286" w:rsidRPr="005440E6">
        <w:rPr>
          <w:rFonts w:ascii="Times New Roman" w:hAnsi="Times New Roman" w:cs="Times New Roman"/>
          <w:b/>
          <w:sz w:val="24"/>
          <w:szCs w:val="24"/>
        </w:rPr>
        <w:t>,</w:t>
      </w:r>
      <w:r w:rsidRPr="005440E6">
        <w:rPr>
          <w:rFonts w:ascii="Times New Roman" w:hAnsi="Times New Roman" w:cs="Times New Roman"/>
          <w:b/>
          <w:sz w:val="24"/>
          <w:szCs w:val="24"/>
        </w:rPr>
        <w:t xml:space="preserve"> state </w:t>
      </w:r>
      <w:r w:rsidR="001B1286" w:rsidRPr="005440E6">
        <w:rPr>
          <w:rFonts w:ascii="Times New Roman" w:hAnsi="Times New Roman" w:cs="Times New Roman"/>
          <w:b/>
          <w:sz w:val="24"/>
          <w:szCs w:val="24"/>
        </w:rPr>
        <w:t xml:space="preserve">and local </w:t>
      </w:r>
      <w:r w:rsidRPr="005440E6">
        <w:rPr>
          <w:rFonts w:ascii="Times New Roman" w:hAnsi="Times New Roman" w:cs="Times New Roman"/>
          <w:b/>
          <w:sz w:val="24"/>
          <w:szCs w:val="24"/>
        </w:rPr>
        <w:t>agencies and other NGOs</w:t>
      </w:r>
      <w:r>
        <w:rPr>
          <w:rFonts w:ascii="Times New Roman" w:hAnsi="Times New Roman" w:cs="Times New Roman"/>
          <w:sz w:val="24"/>
          <w:szCs w:val="24"/>
        </w:rPr>
        <w:t xml:space="preserve"> like heritage groups, historical societies</w:t>
      </w:r>
      <w:r w:rsidR="001B1286">
        <w:rPr>
          <w:rFonts w:ascii="Times New Roman" w:hAnsi="Times New Roman" w:cs="Times New Roman"/>
          <w:sz w:val="24"/>
          <w:szCs w:val="24"/>
        </w:rPr>
        <w:t>, veterans</w:t>
      </w:r>
      <w:r w:rsidR="003B697D">
        <w:rPr>
          <w:rFonts w:ascii="Times New Roman" w:hAnsi="Times New Roman" w:cs="Times New Roman"/>
          <w:sz w:val="24"/>
          <w:szCs w:val="24"/>
        </w:rPr>
        <w:t>’</w:t>
      </w:r>
      <w:r w:rsidR="001B1286">
        <w:rPr>
          <w:rFonts w:ascii="Times New Roman" w:hAnsi="Times New Roman" w:cs="Times New Roman"/>
          <w:sz w:val="24"/>
          <w:szCs w:val="24"/>
        </w:rPr>
        <w:t xml:space="preserve"> organizations, </w:t>
      </w:r>
      <w:r w:rsidR="001254CC">
        <w:rPr>
          <w:rFonts w:ascii="Times New Roman" w:hAnsi="Times New Roman" w:cs="Times New Roman"/>
          <w:sz w:val="24"/>
          <w:szCs w:val="24"/>
        </w:rPr>
        <w:t xml:space="preserve">and </w:t>
      </w:r>
      <w:r w:rsidR="001B1286">
        <w:rPr>
          <w:rFonts w:ascii="Times New Roman" w:hAnsi="Times New Roman" w:cs="Times New Roman"/>
          <w:sz w:val="24"/>
          <w:szCs w:val="24"/>
        </w:rPr>
        <w:t>historians</w:t>
      </w:r>
      <w:r w:rsidR="003B697D">
        <w:rPr>
          <w:rFonts w:ascii="Times New Roman" w:hAnsi="Times New Roman" w:cs="Times New Roman"/>
          <w:sz w:val="24"/>
          <w:szCs w:val="24"/>
        </w:rPr>
        <w:t xml:space="preserve">.  How do we </w:t>
      </w:r>
      <w:r w:rsidR="00566000">
        <w:rPr>
          <w:rFonts w:ascii="Times New Roman" w:hAnsi="Times New Roman" w:cs="Times New Roman"/>
          <w:sz w:val="24"/>
          <w:szCs w:val="24"/>
        </w:rPr>
        <w:t xml:space="preserve">efficiently </w:t>
      </w:r>
      <w:r w:rsidR="003B697D">
        <w:rPr>
          <w:rFonts w:ascii="Times New Roman" w:hAnsi="Times New Roman" w:cs="Times New Roman"/>
          <w:sz w:val="24"/>
          <w:szCs w:val="24"/>
        </w:rPr>
        <w:t xml:space="preserve">connect and share information </w:t>
      </w:r>
      <w:r w:rsidR="00566000">
        <w:rPr>
          <w:rFonts w:ascii="Times New Roman" w:hAnsi="Times New Roman" w:cs="Times New Roman"/>
          <w:sz w:val="24"/>
          <w:szCs w:val="24"/>
        </w:rPr>
        <w:t xml:space="preserve">and build working relationships with </w:t>
      </w:r>
      <w:r w:rsidR="003B697D">
        <w:rPr>
          <w:rFonts w:ascii="Times New Roman" w:hAnsi="Times New Roman" w:cs="Times New Roman"/>
          <w:sz w:val="24"/>
          <w:szCs w:val="24"/>
        </w:rPr>
        <w:t>our strategic partners?</w:t>
      </w:r>
    </w:p>
    <w:p w14:paraId="7A9EDB6F" w14:textId="77777777" w:rsidR="00A96AE4" w:rsidRDefault="00A96AE4" w:rsidP="00F356E5">
      <w:pPr>
        <w:pStyle w:val="ListParagraph"/>
        <w:numPr>
          <w:ilvl w:val="2"/>
          <w:numId w:val="1"/>
        </w:numPr>
        <w:tabs>
          <w:tab w:val="left" w:pos="1260"/>
          <w:tab w:val="left" w:pos="1440"/>
        </w:tabs>
        <w:ind w:left="990"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of the formation of a Finance Committee</w:t>
      </w:r>
    </w:p>
    <w:p w14:paraId="70F1EF0A" w14:textId="77777777" w:rsidR="00243579" w:rsidRDefault="00243579" w:rsidP="00F356E5">
      <w:pPr>
        <w:pStyle w:val="ListParagraph"/>
        <w:numPr>
          <w:ilvl w:val="2"/>
          <w:numId w:val="1"/>
        </w:numPr>
        <w:tabs>
          <w:tab w:val="left" w:pos="1260"/>
          <w:tab w:val="left" w:pos="1440"/>
        </w:tabs>
        <w:ind w:left="990"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</w:t>
      </w:r>
      <w:r w:rsidR="009634BB">
        <w:rPr>
          <w:rFonts w:ascii="Times New Roman" w:hAnsi="Times New Roman" w:cs="Times New Roman"/>
          <w:sz w:val="24"/>
          <w:szCs w:val="24"/>
        </w:rPr>
        <w:t xml:space="preserve">immediate </w:t>
      </w:r>
      <w:r>
        <w:rPr>
          <w:rFonts w:ascii="Times New Roman" w:hAnsi="Times New Roman" w:cs="Times New Roman"/>
          <w:sz w:val="24"/>
          <w:szCs w:val="24"/>
        </w:rPr>
        <w:t>projects and volunteers</w:t>
      </w:r>
    </w:p>
    <w:p w14:paraId="53128261" w14:textId="77777777" w:rsidR="00B26F41" w:rsidRDefault="00B26F41" w:rsidP="00B26F41">
      <w:pPr>
        <w:pStyle w:val="ListParagraph"/>
        <w:tabs>
          <w:tab w:val="left" w:pos="1260"/>
          <w:tab w:val="left" w:pos="1440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14:paraId="5EB9058A" w14:textId="77777777" w:rsidR="007833C0" w:rsidRDefault="007833C0" w:rsidP="00F356E5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17DE">
        <w:rPr>
          <w:rFonts w:ascii="Times New Roman" w:hAnsi="Times New Roman" w:cs="Times New Roman"/>
          <w:b/>
          <w:sz w:val="24"/>
          <w:szCs w:val="24"/>
        </w:rPr>
        <w:t>A plan to develop a long-range strategic plan</w:t>
      </w:r>
      <w:r>
        <w:rPr>
          <w:rFonts w:ascii="Times New Roman" w:hAnsi="Times New Roman" w:cs="Times New Roman"/>
          <w:sz w:val="24"/>
          <w:szCs w:val="24"/>
        </w:rPr>
        <w:t xml:space="preserve"> … “failing to plan is planning to fail”</w:t>
      </w:r>
    </w:p>
    <w:p w14:paraId="4F2CB672" w14:textId="77777777" w:rsidR="007833C0" w:rsidRDefault="007833C0" w:rsidP="00F356E5">
      <w:pPr>
        <w:pStyle w:val="ListParagraph"/>
        <w:numPr>
          <w:ilvl w:val="1"/>
          <w:numId w:val="1"/>
        </w:numPr>
        <w:ind w:left="81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Maybe a </w:t>
      </w:r>
      <w:r w:rsidR="00010D4D">
        <w:rPr>
          <w:rFonts w:ascii="Times New Roman" w:hAnsi="Times New Roman" w:cs="Times New Roman"/>
          <w:sz w:val="24"/>
          <w:szCs w:val="24"/>
        </w:rPr>
        <w:t xml:space="preserve">strategic </w:t>
      </w:r>
      <w:r>
        <w:rPr>
          <w:rFonts w:ascii="Times New Roman" w:hAnsi="Times New Roman" w:cs="Times New Roman"/>
          <w:sz w:val="24"/>
          <w:szCs w:val="24"/>
        </w:rPr>
        <w:t>planning retreat</w:t>
      </w:r>
      <w:r w:rsidR="002F7CC2">
        <w:rPr>
          <w:rFonts w:ascii="Times New Roman" w:hAnsi="Times New Roman" w:cs="Times New Roman"/>
          <w:sz w:val="24"/>
          <w:szCs w:val="24"/>
        </w:rPr>
        <w:t>: dates and length</w:t>
      </w:r>
    </w:p>
    <w:p w14:paraId="63374249" w14:textId="77777777" w:rsidR="007C4904" w:rsidRDefault="002F7CC2" w:rsidP="007C4904">
      <w:pPr>
        <w:pStyle w:val="ListParagraph"/>
        <w:numPr>
          <w:ilvl w:val="1"/>
          <w:numId w:val="1"/>
        </w:numPr>
        <w:ind w:left="81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Professional </w:t>
      </w:r>
      <w:r w:rsidR="007833C0">
        <w:rPr>
          <w:rFonts w:ascii="Times New Roman" w:hAnsi="Times New Roman" w:cs="Times New Roman"/>
          <w:sz w:val="24"/>
          <w:szCs w:val="24"/>
        </w:rPr>
        <w:t>Facilitator</w:t>
      </w:r>
    </w:p>
    <w:p w14:paraId="62486C05" w14:textId="77777777" w:rsidR="007C4904" w:rsidRPr="007C4904" w:rsidRDefault="007C4904" w:rsidP="007C4904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14:paraId="6845A4EA" w14:textId="77777777" w:rsidR="007833C0" w:rsidRPr="006517DE" w:rsidRDefault="007833C0" w:rsidP="00F356E5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7DE">
        <w:rPr>
          <w:rFonts w:ascii="Times New Roman" w:hAnsi="Times New Roman" w:cs="Times New Roman"/>
          <w:b/>
          <w:sz w:val="24"/>
          <w:szCs w:val="24"/>
        </w:rPr>
        <w:t>Adoption of an initial budget request resolution</w:t>
      </w:r>
    </w:p>
    <w:p w14:paraId="3E48C530" w14:textId="77777777" w:rsidR="00B26F41" w:rsidRPr="00F72653" w:rsidRDefault="0098785D" w:rsidP="00F72653">
      <w:pPr>
        <w:pStyle w:val="ListParagraph"/>
        <w:numPr>
          <w:ilvl w:val="1"/>
          <w:numId w:val="1"/>
        </w:numPr>
        <w:ind w:left="81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</w:t>
      </w:r>
      <w:r w:rsidR="00A37122">
        <w:rPr>
          <w:rFonts w:ascii="Times New Roman" w:hAnsi="Times New Roman" w:cs="Times New Roman"/>
          <w:sz w:val="24"/>
          <w:szCs w:val="24"/>
        </w:rPr>
        <w:t xml:space="preserve"> the SC Department of Archives &amp; History to serve as our fiscal agent</w:t>
      </w:r>
    </w:p>
    <w:p w14:paraId="24D1B199" w14:textId="77777777" w:rsidR="00C75A1C" w:rsidRDefault="00C75A1C" w:rsidP="00C75A1C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6517DE">
        <w:rPr>
          <w:rFonts w:ascii="Times New Roman" w:hAnsi="Times New Roman" w:cs="Times New Roman"/>
          <w:b/>
          <w:sz w:val="24"/>
          <w:szCs w:val="24"/>
        </w:rPr>
        <w:t>Resolve to meet again</w:t>
      </w:r>
      <w:r>
        <w:rPr>
          <w:rFonts w:ascii="Times New Roman" w:hAnsi="Times New Roman" w:cs="Times New Roman"/>
          <w:sz w:val="24"/>
          <w:szCs w:val="24"/>
        </w:rPr>
        <w:t xml:space="preserve"> on October 29, </w:t>
      </w:r>
      <w:proofErr w:type="gramStart"/>
      <w:r>
        <w:rPr>
          <w:rFonts w:ascii="Times New Roman" w:hAnsi="Times New Roman" w:cs="Times New Roman"/>
          <w:sz w:val="24"/>
          <w:szCs w:val="24"/>
        </w:rPr>
        <w:t>2019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4E15">
        <w:rPr>
          <w:rFonts w:ascii="Times New Roman" w:hAnsi="Times New Roman" w:cs="Times New Roman"/>
          <w:sz w:val="24"/>
          <w:szCs w:val="24"/>
        </w:rPr>
        <w:t>in the morning</w:t>
      </w:r>
      <w:r>
        <w:rPr>
          <w:rFonts w:ascii="Times New Roman" w:hAnsi="Times New Roman" w:cs="Times New Roman"/>
          <w:sz w:val="24"/>
          <w:szCs w:val="24"/>
        </w:rPr>
        <w:t xml:space="preserve"> in Columbia, SC at a place to be determined</w:t>
      </w:r>
      <w:r w:rsidR="00733DE6">
        <w:rPr>
          <w:rFonts w:ascii="Times New Roman" w:hAnsi="Times New Roman" w:cs="Times New Roman"/>
          <w:sz w:val="24"/>
          <w:szCs w:val="24"/>
        </w:rPr>
        <w:t xml:space="preserve"> by the Executive Committee</w:t>
      </w:r>
      <w:r w:rsidR="00984E15">
        <w:rPr>
          <w:rFonts w:ascii="Times New Roman" w:hAnsi="Times New Roman" w:cs="Times New Roman"/>
          <w:sz w:val="24"/>
          <w:szCs w:val="24"/>
        </w:rPr>
        <w:t xml:space="preserve"> – time and place to be announced</w:t>
      </w:r>
    </w:p>
    <w:p w14:paraId="4101652C" w14:textId="77777777" w:rsidR="00C75A1C" w:rsidRDefault="00C75A1C" w:rsidP="000A20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9707D4" w14:textId="77777777" w:rsidR="001C5EFF" w:rsidRPr="006517DE" w:rsidRDefault="00A80A5A" w:rsidP="000A20F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17DE">
        <w:rPr>
          <w:rFonts w:ascii="Times New Roman" w:hAnsi="Times New Roman" w:cs="Times New Roman"/>
          <w:b/>
          <w:sz w:val="24"/>
          <w:szCs w:val="24"/>
        </w:rPr>
        <w:t>Adjourn</w:t>
      </w:r>
    </w:p>
    <w:p w14:paraId="4B99056E" w14:textId="77777777" w:rsidR="00A80A5A" w:rsidRDefault="00A80A5A" w:rsidP="000A20F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299C43A" w14:textId="77777777" w:rsidR="007C4904" w:rsidRDefault="007C4904" w:rsidP="00E94E4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3069F5F" w14:textId="77777777" w:rsidR="00E94E46" w:rsidRDefault="000A20FA" w:rsidP="00E94E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20FA">
        <w:rPr>
          <w:rFonts w:ascii="Times New Roman" w:hAnsi="Times New Roman" w:cs="Times New Roman"/>
          <w:b/>
          <w:sz w:val="24"/>
          <w:szCs w:val="24"/>
        </w:rPr>
        <w:t>Commissioners:</w:t>
      </w:r>
      <w:r w:rsidR="00E94E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E46">
        <w:rPr>
          <w:rFonts w:ascii="Times New Roman" w:hAnsi="Times New Roman" w:cs="Times New Roman"/>
          <w:sz w:val="24"/>
          <w:szCs w:val="24"/>
        </w:rPr>
        <w:t>(+ 6 more commissioners to be named)</w:t>
      </w:r>
    </w:p>
    <w:p w14:paraId="4DDBEF00" w14:textId="77777777" w:rsidR="000A20FA" w:rsidRPr="00931396" w:rsidRDefault="000A20FA" w:rsidP="000A20FA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49182303" w14:textId="77777777" w:rsidR="000A20FA" w:rsidRPr="002D6488" w:rsidRDefault="000A20FA" w:rsidP="000A20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20FA">
        <w:rPr>
          <w:rFonts w:ascii="Times New Roman" w:hAnsi="Times New Roman" w:cs="Times New Roman"/>
          <w:sz w:val="24"/>
          <w:szCs w:val="24"/>
        </w:rPr>
        <w:t>Duane Parrish</w:t>
      </w:r>
      <w:r w:rsidR="007531D9">
        <w:rPr>
          <w:rFonts w:ascii="Times New Roman" w:hAnsi="Times New Roman" w:cs="Times New Roman"/>
          <w:sz w:val="24"/>
          <w:szCs w:val="24"/>
        </w:rPr>
        <w:t>, Columbia</w:t>
      </w:r>
      <w:r w:rsidRPr="000A20FA">
        <w:rPr>
          <w:rFonts w:ascii="Times New Roman" w:hAnsi="Times New Roman" w:cs="Times New Roman"/>
          <w:sz w:val="24"/>
          <w:szCs w:val="24"/>
        </w:rPr>
        <w:t xml:space="preserve"> – </w:t>
      </w:r>
      <w:r w:rsidRPr="000A20FA">
        <w:rPr>
          <w:rFonts w:ascii="Times New Roman" w:hAnsi="Times New Roman" w:cs="Times New Roman"/>
          <w:i/>
          <w:sz w:val="24"/>
          <w:szCs w:val="24"/>
        </w:rPr>
        <w:t>ex officio</w:t>
      </w:r>
      <w:r w:rsidR="002D6488">
        <w:rPr>
          <w:rFonts w:ascii="Times New Roman" w:hAnsi="Times New Roman" w:cs="Times New Roman"/>
          <w:sz w:val="24"/>
          <w:szCs w:val="24"/>
        </w:rPr>
        <w:t xml:space="preserve"> as </w:t>
      </w:r>
      <w:r w:rsidR="002D6488">
        <w:rPr>
          <w:rFonts w:ascii="Times New Roman" w:eastAsia="Times New Roman" w:hAnsi="Times New Roman" w:cs="Times New Roman"/>
          <w:sz w:val="24"/>
          <w:szCs w:val="24"/>
        </w:rPr>
        <w:t xml:space="preserve">Director of the </w:t>
      </w:r>
      <w:r w:rsidR="008A1C34">
        <w:rPr>
          <w:rFonts w:ascii="Times New Roman" w:eastAsia="Times New Roman" w:hAnsi="Times New Roman" w:cs="Times New Roman"/>
          <w:sz w:val="24"/>
          <w:szCs w:val="24"/>
        </w:rPr>
        <w:t xml:space="preserve">SC </w:t>
      </w:r>
      <w:r w:rsidR="002D6488">
        <w:rPr>
          <w:rFonts w:ascii="Times New Roman" w:eastAsia="Times New Roman" w:hAnsi="Times New Roman" w:cs="Times New Roman"/>
          <w:sz w:val="24"/>
          <w:szCs w:val="24"/>
        </w:rPr>
        <w:t>Department of Parks, Recreation and Tourism</w:t>
      </w:r>
    </w:p>
    <w:p w14:paraId="707E8A7F" w14:textId="77777777" w:rsidR="000A20FA" w:rsidRPr="002D6488" w:rsidRDefault="000A20FA" w:rsidP="000A20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20FA">
        <w:rPr>
          <w:rFonts w:ascii="Times New Roman" w:hAnsi="Times New Roman" w:cs="Times New Roman"/>
          <w:sz w:val="24"/>
          <w:szCs w:val="24"/>
        </w:rPr>
        <w:t>Dr. A. V. Huff</w:t>
      </w:r>
      <w:r w:rsidR="007531D9">
        <w:rPr>
          <w:rFonts w:ascii="Times New Roman" w:hAnsi="Times New Roman" w:cs="Times New Roman"/>
          <w:sz w:val="24"/>
          <w:szCs w:val="24"/>
        </w:rPr>
        <w:t>, Greenville</w:t>
      </w:r>
      <w:r w:rsidRPr="000A20FA">
        <w:rPr>
          <w:rFonts w:ascii="Times New Roman" w:hAnsi="Times New Roman" w:cs="Times New Roman"/>
          <w:sz w:val="24"/>
          <w:szCs w:val="24"/>
        </w:rPr>
        <w:t xml:space="preserve"> – </w:t>
      </w:r>
      <w:r w:rsidRPr="000A20FA">
        <w:rPr>
          <w:rFonts w:ascii="Times New Roman" w:hAnsi="Times New Roman" w:cs="Times New Roman"/>
          <w:i/>
          <w:sz w:val="24"/>
          <w:szCs w:val="24"/>
        </w:rPr>
        <w:t>ex officio</w:t>
      </w:r>
      <w:r w:rsidR="002D6488">
        <w:rPr>
          <w:rFonts w:ascii="Times New Roman" w:hAnsi="Times New Roman" w:cs="Times New Roman"/>
          <w:sz w:val="24"/>
          <w:szCs w:val="24"/>
        </w:rPr>
        <w:t xml:space="preserve"> as </w:t>
      </w:r>
      <w:r w:rsidR="002D6488">
        <w:rPr>
          <w:rFonts w:ascii="Times New Roman" w:eastAsia="Times New Roman" w:hAnsi="Times New Roman" w:cs="Times New Roman"/>
          <w:sz w:val="24"/>
          <w:szCs w:val="24"/>
        </w:rPr>
        <w:t xml:space="preserve">Chairman of the </w:t>
      </w:r>
      <w:r w:rsidR="008A1C34">
        <w:rPr>
          <w:rFonts w:ascii="Times New Roman" w:eastAsia="Times New Roman" w:hAnsi="Times New Roman" w:cs="Times New Roman"/>
          <w:sz w:val="24"/>
          <w:szCs w:val="24"/>
        </w:rPr>
        <w:t xml:space="preserve">SC </w:t>
      </w:r>
      <w:r w:rsidR="002D6488">
        <w:rPr>
          <w:rFonts w:ascii="Times New Roman" w:eastAsia="Times New Roman" w:hAnsi="Times New Roman" w:cs="Times New Roman"/>
          <w:sz w:val="24"/>
          <w:szCs w:val="24"/>
        </w:rPr>
        <w:t>Archives and History Commission</w:t>
      </w:r>
    </w:p>
    <w:p w14:paraId="0ECD1B6B" w14:textId="77777777" w:rsidR="007531D9" w:rsidRDefault="000A20FA" w:rsidP="000A20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20FA">
        <w:rPr>
          <w:rFonts w:ascii="Times New Roman" w:hAnsi="Times New Roman" w:cs="Times New Roman"/>
          <w:sz w:val="24"/>
          <w:szCs w:val="24"/>
        </w:rPr>
        <w:t xml:space="preserve">Dianne </w:t>
      </w:r>
      <w:r>
        <w:rPr>
          <w:rFonts w:ascii="Times New Roman" w:hAnsi="Times New Roman" w:cs="Times New Roman"/>
          <w:sz w:val="24"/>
          <w:szCs w:val="24"/>
        </w:rPr>
        <w:t xml:space="preserve">T. </w:t>
      </w:r>
      <w:r w:rsidRPr="000A20FA">
        <w:rPr>
          <w:rFonts w:ascii="Times New Roman" w:hAnsi="Times New Roman" w:cs="Times New Roman"/>
          <w:sz w:val="24"/>
          <w:szCs w:val="24"/>
        </w:rPr>
        <w:t>Culbertson</w:t>
      </w:r>
      <w:r w:rsidR="007531D9">
        <w:rPr>
          <w:rFonts w:ascii="Times New Roman" w:hAnsi="Times New Roman" w:cs="Times New Roman"/>
          <w:sz w:val="24"/>
          <w:szCs w:val="24"/>
        </w:rPr>
        <w:t>, Gray Court</w:t>
      </w:r>
    </w:p>
    <w:p w14:paraId="7C1A9F59" w14:textId="77777777" w:rsidR="007531D9" w:rsidRDefault="000A20FA" w:rsidP="000A20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20FA">
        <w:rPr>
          <w:rFonts w:ascii="Times New Roman" w:hAnsi="Times New Roman" w:cs="Times New Roman"/>
          <w:sz w:val="24"/>
          <w:szCs w:val="24"/>
        </w:rPr>
        <w:t>Vic Carpenter</w:t>
      </w:r>
      <w:r w:rsidR="007531D9">
        <w:rPr>
          <w:rFonts w:ascii="Times New Roman" w:hAnsi="Times New Roman" w:cs="Times New Roman"/>
          <w:sz w:val="24"/>
          <w:szCs w:val="24"/>
        </w:rPr>
        <w:t>, Camden</w:t>
      </w:r>
    </w:p>
    <w:p w14:paraId="7BE27539" w14:textId="77777777" w:rsidR="007531D9" w:rsidRDefault="000A20FA" w:rsidP="000A20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20FA">
        <w:rPr>
          <w:rFonts w:ascii="Times New Roman" w:hAnsi="Times New Roman" w:cs="Times New Roman"/>
          <w:sz w:val="24"/>
          <w:szCs w:val="24"/>
        </w:rPr>
        <w:t>Rep. Laurie Slade Funderburk</w:t>
      </w:r>
      <w:r w:rsidR="007531D9">
        <w:rPr>
          <w:rFonts w:ascii="Times New Roman" w:hAnsi="Times New Roman" w:cs="Times New Roman"/>
          <w:sz w:val="24"/>
          <w:szCs w:val="24"/>
        </w:rPr>
        <w:t>, Camden</w:t>
      </w:r>
    </w:p>
    <w:p w14:paraId="0F51286D" w14:textId="77777777" w:rsidR="007531D9" w:rsidRDefault="000A20FA" w:rsidP="000A20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Emily Morris </w:t>
      </w:r>
      <w:proofErr w:type="spellStart"/>
      <w:r>
        <w:rPr>
          <w:rFonts w:ascii="Times New Roman" w:hAnsi="Times New Roman" w:cs="Times New Roman"/>
          <w:sz w:val="24"/>
          <w:szCs w:val="24"/>
        </w:rPr>
        <w:t>deQuincey</w:t>
      </w:r>
      <w:proofErr w:type="spellEnd"/>
      <w:r>
        <w:rPr>
          <w:rFonts w:ascii="Times New Roman" w:hAnsi="Times New Roman" w:cs="Times New Roman"/>
          <w:sz w:val="24"/>
          <w:szCs w:val="24"/>
        </w:rPr>
        <w:t>-Newman</w:t>
      </w:r>
      <w:r w:rsidR="007531D9">
        <w:rPr>
          <w:rFonts w:ascii="Times New Roman" w:hAnsi="Times New Roman" w:cs="Times New Roman"/>
          <w:sz w:val="24"/>
          <w:szCs w:val="24"/>
        </w:rPr>
        <w:t>, Columbia</w:t>
      </w:r>
    </w:p>
    <w:p w14:paraId="1B8105BA" w14:textId="77777777" w:rsidR="007531D9" w:rsidRDefault="000A20FA" w:rsidP="000A20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B. Baxley</w:t>
      </w:r>
      <w:r w:rsidR="007531D9">
        <w:rPr>
          <w:rFonts w:ascii="Times New Roman" w:hAnsi="Times New Roman" w:cs="Times New Roman"/>
          <w:sz w:val="24"/>
          <w:szCs w:val="24"/>
        </w:rPr>
        <w:t>, Lugoff</w:t>
      </w:r>
    </w:p>
    <w:p w14:paraId="0FD19CA7" w14:textId="77777777" w:rsidR="007531D9" w:rsidRDefault="000A20FA" w:rsidP="000A20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Scott Buchanan</w:t>
      </w:r>
      <w:r w:rsidR="007531D9">
        <w:rPr>
          <w:rFonts w:ascii="Times New Roman" w:hAnsi="Times New Roman" w:cs="Times New Roman"/>
          <w:sz w:val="24"/>
          <w:szCs w:val="24"/>
        </w:rPr>
        <w:t>, Charleston</w:t>
      </w:r>
    </w:p>
    <w:p w14:paraId="4BD1910C" w14:textId="77777777" w:rsidR="000A20FA" w:rsidRDefault="000A20FA" w:rsidP="000A20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 Davies</w:t>
      </w:r>
      <w:r w:rsidR="007531D9">
        <w:rPr>
          <w:rFonts w:ascii="Times New Roman" w:hAnsi="Times New Roman" w:cs="Times New Roman"/>
          <w:sz w:val="24"/>
          <w:szCs w:val="24"/>
        </w:rPr>
        <w:t>, Columbia</w:t>
      </w:r>
    </w:p>
    <w:p w14:paraId="3461D779" w14:textId="77777777" w:rsidR="004F3FED" w:rsidRDefault="004F3FED" w:rsidP="000A20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1818B1" w14:textId="77777777" w:rsidR="00BC6396" w:rsidRPr="000A20FA" w:rsidRDefault="00BC6396" w:rsidP="000A20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Statutory Partners: Douglas W. Bostick, Executive Director/CEO South Carolina Battleground Preservation Trust</w:t>
      </w:r>
    </w:p>
    <w:sectPr w:rsidR="00BC6396" w:rsidRPr="000A20FA" w:rsidSect="00226B45">
      <w:headerReference w:type="default" r:id="rId24"/>
      <w:footerReference w:type="default" r:id="rId25"/>
      <w:pgSz w:w="12240" w:h="15840"/>
      <w:pgMar w:top="810" w:right="1260" w:bottom="1440" w:left="1260" w:header="450" w:footer="3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96D4A" w14:textId="77777777" w:rsidR="00974225" w:rsidRDefault="00974225" w:rsidP="003E523E">
      <w:pPr>
        <w:spacing w:after="0" w:line="240" w:lineRule="auto"/>
      </w:pPr>
      <w:r>
        <w:separator/>
      </w:r>
    </w:p>
  </w:endnote>
  <w:endnote w:type="continuationSeparator" w:id="0">
    <w:p w14:paraId="5237BCA0" w14:textId="77777777" w:rsidR="00974225" w:rsidRDefault="00974225" w:rsidP="003E5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F3C5" w14:textId="5A1F2FC9" w:rsidR="0087786A" w:rsidRDefault="00E65439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Approved September 25, 2019</w:t>
    </w:r>
  </w:p>
  <w:p w14:paraId="661DF5A0" w14:textId="77777777" w:rsidR="0087786A" w:rsidRPr="0087786A" w:rsidRDefault="0087786A" w:rsidP="0087786A">
    <w:pPr>
      <w:jc w:val="both"/>
      <w:rPr>
        <w:rFonts w:ascii="Times New Roman" w:hAnsi="Times New Roman" w:cs="Times New Roman"/>
        <w:sz w:val="20"/>
        <w:szCs w:val="20"/>
      </w:rPr>
    </w:pPr>
    <w:r w:rsidRPr="0087786A">
      <w:rPr>
        <w:rFonts w:ascii="Times New Roman" w:hAnsi="Times New Roman" w:cs="Times New Roman"/>
        <w:sz w:val="20"/>
        <w:szCs w:val="20"/>
      </w:rPr>
      <w:t>The most important public history project since mandatory South Carolina History in the 3</w:t>
    </w:r>
    <w:r w:rsidRPr="0087786A">
      <w:rPr>
        <w:rFonts w:ascii="Times New Roman" w:hAnsi="Times New Roman" w:cs="Times New Roman"/>
        <w:sz w:val="20"/>
        <w:szCs w:val="20"/>
        <w:vertAlign w:val="superscript"/>
      </w:rPr>
      <w:t>rd</w:t>
    </w:r>
    <w:r w:rsidRPr="0087786A">
      <w:rPr>
        <w:rFonts w:ascii="Times New Roman" w:hAnsi="Times New Roman" w:cs="Times New Roman"/>
        <w:sz w:val="20"/>
        <w:szCs w:val="20"/>
      </w:rPr>
      <w:t xml:space="preserve"> and 8</w:t>
    </w:r>
    <w:r w:rsidRPr="0087786A">
      <w:rPr>
        <w:rFonts w:ascii="Times New Roman" w:hAnsi="Times New Roman" w:cs="Times New Roman"/>
        <w:sz w:val="20"/>
        <w:szCs w:val="20"/>
        <w:vertAlign w:val="superscript"/>
      </w:rPr>
      <w:t>th</w:t>
    </w:r>
    <w:r w:rsidRPr="0087786A">
      <w:rPr>
        <w:rFonts w:ascii="Times New Roman" w:hAnsi="Times New Roman" w:cs="Times New Roman"/>
        <w:sz w:val="20"/>
        <w:szCs w:val="20"/>
      </w:rPr>
      <w:t xml:space="preserve"> grade public school curriculum.</w:t>
    </w:r>
  </w:p>
  <w:p w14:paraId="0364FC9F" w14:textId="77777777" w:rsidR="003E523E" w:rsidRPr="003E523E" w:rsidRDefault="003E523E">
    <w:pPr>
      <w:pStyle w:val="Footer"/>
      <w:rPr>
        <w:rFonts w:ascii="Times New Roman" w:hAnsi="Times New Roman" w:cs="Times New Roman"/>
      </w:rPr>
    </w:pPr>
    <w:r w:rsidRPr="003E523E">
      <w:rPr>
        <w:rFonts w:ascii="Times New Roman" w:hAnsi="Times New Roman" w:cs="Times New Roman"/>
      </w:rPr>
      <w:t>SC Revolutionary War 250</w:t>
    </w:r>
    <w:r w:rsidRPr="003E523E">
      <w:rPr>
        <w:rFonts w:ascii="Times New Roman" w:hAnsi="Times New Roman" w:cs="Times New Roman"/>
        <w:vertAlign w:val="superscript"/>
      </w:rPr>
      <w:t>th</w:t>
    </w:r>
    <w:r w:rsidRPr="003E523E">
      <w:rPr>
        <w:rFonts w:ascii="Times New Roman" w:hAnsi="Times New Roman" w:cs="Times New Roman"/>
      </w:rPr>
      <w:t xml:space="preserve"> Anniversary Commission</w:t>
    </w:r>
    <w:r w:rsidR="005937D2">
      <w:rPr>
        <w:rFonts w:ascii="Times New Roman" w:hAnsi="Times New Roman" w:cs="Times New Roman"/>
      </w:rPr>
      <w:t xml:space="preserve">            Charles B. </w:t>
    </w:r>
    <w:proofErr w:type="gramStart"/>
    <w:r w:rsidR="005937D2">
      <w:rPr>
        <w:rFonts w:ascii="Times New Roman" w:hAnsi="Times New Roman" w:cs="Times New Roman"/>
      </w:rPr>
      <w:t>Baxley</w:t>
    </w:r>
    <w:r w:rsidR="009A1195">
      <w:rPr>
        <w:rFonts w:ascii="Times New Roman" w:hAnsi="Times New Roman" w:cs="Times New Roman"/>
      </w:rPr>
      <w:t xml:space="preserve">  </w:t>
    </w:r>
    <w:r w:rsidR="005937D2">
      <w:rPr>
        <w:rFonts w:ascii="Times New Roman" w:hAnsi="Times New Roman" w:cs="Times New Roman"/>
      </w:rPr>
      <w:t>cbbaxley@truvista.net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B9536" w14:textId="77777777" w:rsidR="00974225" w:rsidRDefault="00974225" w:rsidP="003E523E">
      <w:pPr>
        <w:spacing w:after="0" w:line="240" w:lineRule="auto"/>
      </w:pPr>
      <w:r>
        <w:separator/>
      </w:r>
    </w:p>
  </w:footnote>
  <w:footnote w:type="continuationSeparator" w:id="0">
    <w:p w14:paraId="71B9B16C" w14:textId="77777777" w:rsidR="00974225" w:rsidRDefault="00974225" w:rsidP="003E5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1608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3D22A9" w14:textId="77777777" w:rsidR="00767DF2" w:rsidRDefault="00767DF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1C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F2D8B6" w14:textId="77777777" w:rsidR="00767DF2" w:rsidRDefault="00767D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A0C84"/>
    <w:multiLevelType w:val="hybridMultilevel"/>
    <w:tmpl w:val="BAC6C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0380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3C0"/>
    <w:rsid w:val="00010D4D"/>
    <w:rsid w:val="00090B80"/>
    <w:rsid w:val="000A20FA"/>
    <w:rsid w:val="000D7064"/>
    <w:rsid w:val="001254CC"/>
    <w:rsid w:val="00167891"/>
    <w:rsid w:val="00184734"/>
    <w:rsid w:val="001A7DAB"/>
    <w:rsid w:val="001B09A1"/>
    <w:rsid w:val="001B1286"/>
    <w:rsid w:val="001C5EFF"/>
    <w:rsid w:val="001F3E79"/>
    <w:rsid w:val="00215D9C"/>
    <w:rsid w:val="00220762"/>
    <w:rsid w:val="0022112E"/>
    <w:rsid w:val="00226B45"/>
    <w:rsid w:val="00243579"/>
    <w:rsid w:val="002538DA"/>
    <w:rsid w:val="00260DAA"/>
    <w:rsid w:val="00296F44"/>
    <w:rsid w:val="00297D8E"/>
    <w:rsid w:val="002D14F9"/>
    <w:rsid w:val="002D17CD"/>
    <w:rsid w:val="002D6488"/>
    <w:rsid w:val="002E54A7"/>
    <w:rsid w:val="002E6B30"/>
    <w:rsid w:val="002F7CC2"/>
    <w:rsid w:val="003542E5"/>
    <w:rsid w:val="003615D5"/>
    <w:rsid w:val="003669A6"/>
    <w:rsid w:val="003B697D"/>
    <w:rsid w:val="003C1047"/>
    <w:rsid w:val="003D0CC8"/>
    <w:rsid w:val="003E523E"/>
    <w:rsid w:val="004011B7"/>
    <w:rsid w:val="00422DF6"/>
    <w:rsid w:val="0045194F"/>
    <w:rsid w:val="004661D7"/>
    <w:rsid w:val="00467776"/>
    <w:rsid w:val="004A121C"/>
    <w:rsid w:val="004C103F"/>
    <w:rsid w:val="004C7561"/>
    <w:rsid w:val="004D33AA"/>
    <w:rsid w:val="004D3B49"/>
    <w:rsid w:val="004D79E3"/>
    <w:rsid w:val="004F18B5"/>
    <w:rsid w:val="004F3FED"/>
    <w:rsid w:val="004F5A5E"/>
    <w:rsid w:val="00543E66"/>
    <w:rsid w:val="005440E6"/>
    <w:rsid w:val="00547297"/>
    <w:rsid w:val="00566000"/>
    <w:rsid w:val="00573677"/>
    <w:rsid w:val="00582C2C"/>
    <w:rsid w:val="005937D2"/>
    <w:rsid w:val="005A06DA"/>
    <w:rsid w:val="005A5AB0"/>
    <w:rsid w:val="005A7247"/>
    <w:rsid w:val="005D1B69"/>
    <w:rsid w:val="006219E3"/>
    <w:rsid w:val="00643E20"/>
    <w:rsid w:val="00644E66"/>
    <w:rsid w:val="006473AF"/>
    <w:rsid w:val="006517DE"/>
    <w:rsid w:val="006538E4"/>
    <w:rsid w:val="00656CC6"/>
    <w:rsid w:val="006926EC"/>
    <w:rsid w:val="006B5B85"/>
    <w:rsid w:val="00701C60"/>
    <w:rsid w:val="007043EC"/>
    <w:rsid w:val="007232C6"/>
    <w:rsid w:val="00733DE6"/>
    <w:rsid w:val="00737145"/>
    <w:rsid w:val="007531D9"/>
    <w:rsid w:val="0075372E"/>
    <w:rsid w:val="0076317E"/>
    <w:rsid w:val="00767DF2"/>
    <w:rsid w:val="0078331B"/>
    <w:rsid w:val="007833C0"/>
    <w:rsid w:val="007B1E31"/>
    <w:rsid w:val="007B2938"/>
    <w:rsid w:val="007B35E8"/>
    <w:rsid w:val="007C4904"/>
    <w:rsid w:val="008244D3"/>
    <w:rsid w:val="0087786A"/>
    <w:rsid w:val="008A1C34"/>
    <w:rsid w:val="008C75D4"/>
    <w:rsid w:val="008F0949"/>
    <w:rsid w:val="008F6DA9"/>
    <w:rsid w:val="009009C3"/>
    <w:rsid w:val="00901B22"/>
    <w:rsid w:val="00902F99"/>
    <w:rsid w:val="00931396"/>
    <w:rsid w:val="009634BB"/>
    <w:rsid w:val="0096421A"/>
    <w:rsid w:val="00974225"/>
    <w:rsid w:val="00984E15"/>
    <w:rsid w:val="0098785D"/>
    <w:rsid w:val="009A1195"/>
    <w:rsid w:val="009D1608"/>
    <w:rsid w:val="00A03E1D"/>
    <w:rsid w:val="00A14A12"/>
    <w:rsid w:val="00A25130"/>
    <w:rsid w:val="00A37122"/>
    <w:rsid w:val="00A80A5A"/>
    <w:rsid w:val="00A96AE4"/>
    <w:rsid w:val="00AB2548"/>
    <w:rsid w:val="00AE2304"/>
    <w:rsid w:val="00B1474E"/>
    <w:rsid w:val="00B26F41"/>
    <w:rsid w:val="00B42CC2"/>
    <w:rsid w:val="00B64151"/>
    <w:rsid w:val="00B83FF2"/>
    <w:rsid w:val="00BA41E8"/>
    <w:rsid w:val="00BB25BE"/>
    <w:rsid w:val="00BC6396"/>
    <w:rsid w:val="00BE61A6"/>
    <w:rsid w:val="00BF0D0A"/>
    <w:rsid w:val="00C175DD"/>
    <w:rsid w:val="00C27CCD"/>
    <w:rsid w:val="00C37B58"/>
    <w:rsid w:val="00C6628D"/>
    <w:rsid w:val="00C74170"/>
    <w:rsid w:val="00C756BF"/>
    <w:rsid w:val="00C75A1C"/>
    <w:rsid w:val="00C94829"/>
    <w:rsid w:val="00CB2394"/>
    <w:rsid w:val="00CC246C"/>
    <w:rsid w:val="00CF7978"/>
    <w:rsid w:val="00D17612"/>
    <w:rsid w:val="00D65B94"/>
    <w:rsid w:val="00D723EE"/>
    <w:rsid w:val="00D847D4"/>
    <w:rsid w:val="00DA22C4"/>
    <w:rsid w:val="00DD1FC9"/>
    <w:rsid w:val="00DF3D0E"/>
    <w:rsid w:val="00E00204"/>
    <w:rsid w:val="00E46B15"/>
    <w:rsid w:val="00E46EC5"/>
    <w:rsid w:val="00E613AF"/>
    <w:rsid w:val="00E65439"/>
    <w:rsid w:val="00E7760C"/>
    <w:rsid w:val="00E86C98"/>
    <w:rsid w:val="00E87DEE"/>
    <w:rsid w:val="00E9461F"/>
    <w:rsid w:val="00E94E46"/>
    <w:rsid w:val="00EA283C"/>
    <w:rsid w:val="00EB06FB"/>
    <w:rsid w:val="00F356E5"/>
    <w:rsid w:val="00F72653"/>
    <w:rsid w:val="00F84FD3"/>
    <w:rsid w:val="00F921DE"/>
    <w:rsid w:val="00FC0F21"/>
    <w:rsid w:val="7480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0A377"/>
  <w15:chartTrackingRefBased/>
  <w15:docId w15:val="{50493A70-035D-48D3-9C7C-FCC5CD34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3C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3C0"/>
    <w:pPr>
      <w:ind w:left="720"/>
      <w:contextualSpacing/>
    </w:pPr>
  </w:style>
  <w:style w:type="character" w:customStyle="1" w:styleId="e24kjd">
    <w:name w:val="e24kjd"/>
    <w:basedOn w:val="DefaultParagraphFont"/>
    <w:rsid w:val="007833C0"/>
  </w:style>
  <w:style w:type="paragraph" w:styleId="Header">
    <w:name w:val="header"/>
    <w:basedOn w:val="Normal"/>
    <w:link w:val="HeaderChar"/>
    <w:uiPriority w:val="99"/>
    <w:unhideWhenUsed/>
    <w:rsid w:val="003E5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23E"/>
  </w:style>
  <w:style w:type="paragraph" w:styleId="Footer">
    <w:name w:val="footer"/>
    <w:basedOn w:val="Normal"/>
    <w:link w:val="FooterChar"/>
    <w:uiPriority w:val="99"/>
    <w:unhideWhenUsed/>
    <w:rsid w:val="003E5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23E"/>
  </w:style>
  <w:style w:type="paragraph" w:styleId="NoSpacing">
    <w:name w:val="No Spacing"/>
    <w:uiPriority w:val="1"/>
    <w:qFormat/>
    <w:rsid w:val="000A20F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61A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669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image002.png@01D53FCC.95CD84D0" TargetMode="External"/><Relationship Id="rId18" Type="http://schemas.openxmlformats.org/officeDocument/2006/relationships/hyperlink" Target="https://www.google.com/url?sa=i&amp;rct=j&amp;q=&amp;esrc=s&amp;source=images&amp;cd=&amp;ved=2ahUKEwje0vC2s67kAhWKneAKHcQWDksQjRx6BAgBEAQ&amp;url=https://www.ebay.com/itm/3x5-Fort-Moultrie-Liberty-Flag-Colonial-American-South-Carolina-Revolution-3X5-/390173154813&amp;psig=AOvVaw2cwn8v8Ejjd_oa5ehlu77_&amp;ust=1567385192053707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6.jpe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cid:image004.png@01D53FCC.95CD84D0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s://www.google.com/url?sa=i&amp;rct=j&amp;q=&amp;esrc=s&amp;source=images&amp;cd=&amp;ved=2ahUKEwj766fetK7kAhXhct8KHU6CDh4QjRx6BAgBEAQ&amp;url=https://www.islandpacket.com/opinion/opn-columns-blogs/david-lauderdale/article33634698.html&amp;psig=AOvVaw2cwn8v8Ejjd_oa5ehlu77_&amp;ust=1567385192053707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53FCC.95CD84D0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cid:image003.png@01D53FCC.95CD84D0" TargetMode="External"/><Relationship Id="rId23" Type="http://schemas.openxmlformats.org/officeDocument/2006/relationships/hyperlink" Target="https://scpress.org/wp-content/uploads/2018/12/FOIBook.pdf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5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1E5F0FC26DC4FA7C0B06274EDA2BC" ma:contentTypeVersion="14" ma:contentTypeDescription="Create a new document." ma:contentTypeScope="" ma:versionID="fa209f4eee2756dd46e653c131049a06">
  <xsd:schema xmlns:xsd="http://www.w3.org/2001/XMLSchema" xmlns:xs="http://www.w3.org/2001/XMLSchema" xmlns:p="http://schemas.microsoft.com/office/2006/metadata/properties" xmlns:ns2="23b00ce8-0f4f-4406-add2-d9d42e696ed5" xmlns:ns3="0c96f0e8-d1a6-42e5-a6af-fe9f20c1ff25" targetNamespace="http://schemas.microsoft.com/office/2006/metadata/properties" ma:root="true" ma:fieldsID="7bdc91c981c10f0bb949a5204ab0a69d" ns2:_="" ns3:_="">
    <xsd:import namespace="23b00ce8-0f4f-4406-add2-d9d42e696ed5"/>
    <xsd:import namespace="0c96f0e8-d1a6-42e5-a6af-fe9f20c1f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00ce8-0f4f-4406-add2-d9d42e696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86aa56-e2e5-407f-bea0-3a1aad396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6f0e8-d1a6-42e5-a6af-fe9f20c1ff2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74383c3-b778-4753-ab5e-d6a75bf028f4}" ma:internalName="TaxCatchAll" ma:showField="CatchAllData" ma:web="0c96f0e8-d1a6-42e5-a6af-fe9f20c1f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b00ce8-0f4f-4406-add2-d9d42e696ed5">
      <Terms xmlns="http://schemas.microsoft.com/office/infopath/2007/PartnerControls"/>
    </lcf76f155ced4ddcb4097134ff3c332f>
    <TaxCatchAll xmlns="0c96f0e8-d1a6-42e5-a6af-fe9f20c1ff25" xsi:nil="true"/>
  </documentManagement>
</p:properties>
</file>

<file path=customXml/itemProps1.xml><?xml version="1.0" encoding="utf-8"?>
<ds:datastoreItem xmlns:ds="http://schemas.openxmlformats.org/officeDocument/2006/customXml" ds:itemID="{35AA52B2-F955-418A-BA54-7CB6EF471F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FB04D8-56FD-45CD-86DA-99FD85474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00ce8-0f4f-4406-add2-d9d42e696ed5"/>
    <ds:schemaRef ds:uri="0c96f0e8-d1a6-42e5-a6af-fe9f20c1f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8B117F-9139-42F6-9E1A-302418B9B60F}">
  <ds:schemaRefs>
    <ds:schemaRef ds:uri="http://schemas.microsoft.com/office/2006/metadata/properties"/>
    <ds:schemaRef ds:uri="http://schemas.microsoft.com/office/infopath/2007/PartnerControls"/>
    <ds:schemaRef ds:uri="23b00ce8-0f4f-4406-add2-d9d42e696ed5"/>
    <ds:schemaRef ds:uri="0c96f0e8-d1a6-42e5-a6af-fe9f20c1ff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1980</Words>
  <Characters>11286</Characters>
  <Application>Microsoft Office Word</Application>
  <DocSecurity>0</DocSecurity>
  <Lines>94</Lines>
  <Paragraphs>26</Paragraphs>
  <ScaleCrop>false</ScaleCrop>
  <Company/>
  <LinksUpToDate>false</LinksUpToDate>
  <CharactersWithSpaces>13240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Baxley</dc:creator>
  <cp:keywords/>
  <dc:description/>
  <cp:lastModifiedBy>Parina P Patel</cp:lastModifiedBy>
  <cp:revision>2</cp:revision>
  <dcterms:created xsi:type="dcterms:W3CDTF">2025-06-23T13:10:00Z</dcterms:created>
  <dcterms:modified xsi:type="dcterms:W3CDTF">2025-06-23T13:10:00Z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0x0101001F31E5F0FC26DC4FA7C0B06274EDA2BC</vt:lpwstr>
  </property>
  <property fmtid="{D5CDD505-2E9C-101B-9397-08002B2CF9AE}" pid="3" name="MediaServiceImageTags">
    <vt:lpwstr/>
  </property>
</Properties>
</file>