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3E15" w14:textId="77777777" w:rsidR="004E1E57" w:rsidRDefault="00786BCB" w:rsidP="6FDED0F6">
      <w:pPr>
        <w:spacing w:after="0" w:line="240" w:lineRule="auto"/>
        <w:jc w:val="center"/>
        <w:rPr>
          <w:rFonts w:cs="Times New Roman"/>
          <w:b/>
          <w:bCs/>
          <w:sz w:val="28"/>
          <w:szCs w:val="28"/>
        </w:rPr>
      </w:pPr>
      <w:r w:rsidRPr="6FDED0F6">
        <w:rPr>
          <w:rFonts w:cs="Times New Roman"/>
          <w:b/>
          <w:bCs/>
          <w:sz w:val="28"/>
          <w:szCs w:val="28"/>
        </w:rPr>
        <w:t xml:space="preserve">South Carolina Revolutionary War </w:t>
      </w:r>
      <w:proofErr w:type="spellStart"/>
      <w:r w:rsidRPr="6FDED0F6">
        <w:rPr>
          <w:rFonts w:cs="Times New Roman"/>
          <w:b/>
          <w:bCs/>
          <w:sz w:val="28"/>
          <w:szCs w:val="28"/>
        </w:rPr>
        <w:t>Sestercentennial</w:t>
      </w:r>
      <w:proofErr w:type="spellEnd"/>
      <w:r w:rsidRPr="6FDED0F6">
        <w:rPr>
          <w:rFonts w:cs="Times New Roman"/>
          <w:b/>
          <w:bCs/>
          <w:sz w:val="28"/>
          <w:szCs w:val="28"/>
        </w:rPr>
        <w:t xml:space="preserve"> Commission</w:t>
      </w:r>
    </w:p>
    <w:p w14:paraId="0C03B16E" w14:textId="77777777" w:rsidR="007A08A7" w:rsidRPr="00CF380E" w:rsidRDefault="007A08A7" w:rsidP="00987991">
      <w:pPr>
        <w:spacing w:after="0" w:line="240" w:lineRule="auto"/>
        <w:jc w:val="center"/>
        <w:rPr>
          <w:rFonts w:cs="Times New Roman"/>
          <w:b/>
          <w:sz w:val="28"/>
          <w:szCs w:val="28"/>
          <w:lang w:val="en"/>
        </w:rPr>
      </w:pPr>
      <w:r>
        <w:rPr>
          <w:rFonts w:cs="Times New Roman"/>
          <w:b/>
          <w:sz w:val="28"/>
          <w:szCs w:val="28"/>
          <w:lang w:val="en"/>
        </w:rPr>
        <w:t>Meeting Minutes</w:t>
      </w:r>
    </w:p>
    <w:p w14:paraId="37694D53" w14:textId="77777777" w:rsidR="00786BCB" w:rsidRPr="00CF380E" w:rsidRDefault="00786BCB" w:rsidP="00987991">
      <w:pPr>
        <w:spacing w:after="0" w:line="240" w:lineRule="auto"/>
        <w:jc w:val="center"/>
        <w:rPr>
          <w:rFonts w:cs="Times New Roman"/>
          <w:sz w:val="24"/>
          <w:szCs w:val="24"/>
          <w:lang w:val="en"/>
        </w:rPr>
      </w:pPr>
      <w:r w:rsidRPr="00CF380E">
        <w:rPr>
          <w:rFonts w:cs="Times New Roman"/>
          <w:sz w:val="24"/>
          <w:szCs w:val="24"/>
        </w:rPr>
        <w:t>October 29, 2019, 10:00 AM</w:t>
      </w:r>
    </w:p>
    <w:p w14:paraId="3684A8A8" w14:textId="77777777" w:rsidR="00786BCB" w:rsidRPr="00CF380E" w:rsidRDefault="00786BCB" w:rsidP="00987991">
      <w:pPr>
        <w:pStyle w:val="NoSpacing"/>
        <w:jc w:val="center"/>
        <w:rPr>
          <w:rStyle w:val="cfh2de1"/>
          <w:rFonts w:cs="Times New Roman"/>
          <w:color w:val="auto"/>
          <w:sz w:val="24"/>
          <w:szCs w:val="24"/>
          <w:lang w:val="en"/>
        </w:rPr>
      </w:pPr>
      <w:r w:rsidRPr="00CF380E">
        <w:rPr>
          <w:rStyle w:val="cfh2de1"/>
          <w:rFonts w:cs="Times New Roman"/>
          <w:color w:val="auto"/>
          <w:sz w:val="24"/>
          <w:szCs w:val="24"/>
          <w:lang w:val="en"/>
        </w:rPr>
        <w:t>Meeting Room, Hyatt Place Hotel / Vista   819 Gervais Street, Columbia, SC 29201</w:t>
      </w:r>
    </w:p>
    <w:p w14:paraId="672A6659" w14:textId="77777777" w:rsidR="00A6122E" w:rsidRPr="00CF380E" w:rsidRDefault="00A6122E" w:rsidP="00987991">
      <w:pPr>
        <w:spacing w:after="0" w:line="240" w:lineRule="auto"/>
        <w:jc w:val="center"/>
        <w:rPr>
          <w:rFonts w:cs="Times New Roman"/>
          <w:sz w:val="24"/>
          <w:szCs w:val="24"/>
        </w:rPr>
      </w:pPr>
    </w:p>
    <w:p w14:paraId="3D0BBDA9" w14:textId="77777777" w:rsidR="00987991" w:rsidRPr="00CF380E" w:rsidRDefault="00423585" w:rsidP="00987991">
      <w:pPr>
        <w:spacing w:after="0" w:line="240" w:lineRule="auto"/>
        <w:textAlignment w:val="center"/>
        <w:rPr>
          <w:rFonts w:cs="Times New Roman"/>
          <w:iCs/>
          <w:sz w:val="24"/>
          <w:szCs w:val="24"/>
        </w:rPr>
      </w:pPr>
      <w:r w:rsidRPr="00CF380E">
        <w:rPr>
          <w:rFonts w:cs="Times New Roman"/>
          <w:iCs/>
          <w:sz w:val="24"/>
          <w:szCs w:val="24"/>
        </w:rPr>
        <w:t xml:space="preserve">Commissioners </w:t>
      </w:r>
      <w:r w:rsidR="00987991" w:rsidRPr="00CF380E">
        <w:rPr>
          <w:rFonts w:cs="Times New Roman"/>
          <w:iCs/>
          <w:sz w:val="24"/>
          <w:szCs w:val="24"/>
        </w:rPr>
        <w:t xml:space="preserve">Present:  Charles Baxley, Vic Carpenter, Pam Cazel, Diane Culbertson, Bill Davies, </w:t>
      </w:r>
      <w:r w:rsidRPr="00CF380E">
        <w:rPr>
          <w:rFonts w:cs="Times New Roman"/>
          <w:iCs/>
          <w:sz w:val="24"/>
          <w:szCs w:val="24"/>
        </w:rPr>
        <w:t xml:space="preserve">SC </w:t>
      </w:r>
      <w:r w:rsidR="00987991" w:rsidRPr="00CF380E">
        <w:rPr>
          <w:rFonts w:cs="Times New Roman"/>
          <w:iCs/>
          <w:sz w:val="24"/>
          <w:szCs w:val="24"/>
        </w:rPr>
        <w:t xml:space="preserve">Rep. Laurie Slade Funderburk, Emily Morris </w:t>
      </w:r>
      <w:proofErr w:type="spellStart"/>
      <w:r w:rsidR="00987991" w:rsidRPr="00CF380E">
        <w:rPr>
          <w:rFonts w:cs="Times New Roman"/>
          <w:iCs/>
          <w:sz w:val="24"/>
          <w:szCs w:val="24"/>
        </w:rPr>
        <w:t>deQuincey</w:t>
      </w:r>
      <w:proofErr w:type="spellEnd"/>
      <w:r w:rsidR="00987991" w:rsidRPr="00CF380E">
        <w:rPr>
          <w:rFonts w:cs="Times New Roman"/>
          <w:iCs/>
          <w:sz w:val="24"/>
          <w:szCs w:val="24"/>
        </w:rPr>
        <w:t xml:space="preserve">-Newman, </w:t>
      </w:r>
      <w:r w:rsidRPr="00CF380E">
        <w:rPr>
          <w:rFonts w:cs="Times New Roman"/>
          <w:iCs/>
          <w:sz w:val="24"/>
          <w:szCs w:val="24"/>
        </w:rPr>
        <w:t xml:space="preserve">SC </w:t>
      </w:r>
      <w:r w:rsidR="00987991" w:rsidRPr="00CF380E">
        <w:rPr>
          <w:rFonts w:cs="Times New Roman"/>
          <w:iCs/>
          <w:sz w:val="24"/>
          <w:szCs w:val="24"/>
        </w:rPr>
        <w:t xml:space="preserve">Rep. Steve Moss, </w:t>
      </w:r>
      <w:r w:rsidRPr="00CF380E">
        <w:rPr>
          <w:rFonts w:cs="Times New Roman"/>
          <w:iCs/>
          <w:sz w:val="24"/>
          <w:szCs w:val="24"/>
        </w:rPr>
        <w:t xml:space="preserve">SC </w:t>
      </w:r>
      <w:r w:rsidR="00987991" w:rsidRPr="00CF380E">
        <w:rPr>
          <w:rFonts w:cs="Times New Roman"/>
          <w:iCs/>
          <w:sz w:val="24"/>
          <w:szCs w:val="24"/>
        </w:rPr>
        <w:t xml:space="preserve">Sen. Floyd Nicholson, </w:t>
      </w:r>
      <w:r w:rsidRPr="00CF380E">
        <w:rPr>
          <w:rFonts w:cs="Times New Roman"/>
          <w:iCs/>
          <w:sz w:val="24"/>
          <w:szCs w:val="24"/>
        </w:rPr>
        <w:t xml:space="preserve">and </w:t>
      </w:r>
      <w:r w:rsidR="00987991" w:rsidRPr="00CF380E">
        <w:rPr>
          <w:rFonts w:cs="Times New Roman"/>
          <w:iCs/>
          <w:sz w:val="24"/>
          <w:szCs w:val="24"/>
        </w:rPr>
        <w:t>Duane Parrish</w:t>
      </w:r>
      <w:r w:rsidRPr="00CF380E">
        <w:rPr>
          <w:rFonts w:cs="Times New Roman"/>
          <w:iCs/>
          <w:sz w:val="24"/>
          <w:szCs w:val="24"/>
        </w:rPr>
        <w:t>.</w:t>
      </w:r>
      <w:r w:rsidR="00987991" w:rsidRPr="00CF380E">
        <w:rPr>
          <w:rFonts w:cs="Times New Roman"/>
          <w:iCs/>
          <w:sz w:val="24"/>
          <w:szCs w:val="24"/>
        </w:rPr>
        <w:t xml:space="preserve"> </w:t>
      </w:r>
    </w:p>
    <w:p w14:paraId="00533B04" w14:textId="77777777" w:rsidR="00C673AB" w:rsidRPr="00CF380E" w:rsidRDefault="00987991" w:rsidP="00987991">
      <w:pPr>
        <w:spacing w:after="0" w:line="240" w:lineRule="auto"/>
        <w:textAlignment w:val="center"/>
        <w:rPr>
          <w:rFonts w:cs="Times New Roman"/>
          <w:iCs/>
          <w:sz w:val="24"/>
          <w:szCs w:val="24"/>
        </w:rPr>
      </w:pPr>
      <w:r w:rsidRPr="00CF380E">
        <w:rPr>
          <w:rFonts w:cs="Times New Roman"/>
          <w:iCs/>
          <w:sz w:val="24"/>
          <w:szCs w:val="24"/>
        </w:rPr>
        <w:t xml:space="preserve">Also Present: </w:t>
      </w:r>
      <w:r w:rsidR="00423585" w:rsidRPr="00CF380E">
        <w:rPr>
          <w:rFonts w:cs="Times New Roman"/>
          <w:iCs/>
          <w:sz w:val="24"/>
          <w:szCs w:val="24"/>
        </w:rPr>
        <w:t xml:space="preserve">Dr. Eric Emerson, Doug Bostic, </w:t>
      </w:r>
      <w:r w:rsidRPr="00CF380E">
        <w:rPr>
          <w:rFonts w:cs="Times New Roman"/>
          <w:iCs/>
          <w:sz w:val="24"/>
          <w:szCs w:val="24"/>
        </w:rPr>
        <w:t xml:space="preserve">Donna Foster, David Reuwer, Dolly Chewning, John Slaughter, Brett Bennett, Zach </w:t>
      </w:r>
      <w:proofErr w:type="spellStart"/>
      <w:r w:rsidRPr="00CF380E">
        <w:rPr>
          <w:rFonts w:cs="Times New Roman"/>
          <w:iCs/>
          <w:sz w:val="24"/>
          <w:szCs w:val="24"/>
        </w:rPr>
        <w:t>Lemhouse</w:t>
      </w:r>
      <w:proofErr w:type="spellEnd"/>
      <w:r w:rsidRPr="00CF380E">
        <w:rPr>
          <w:rFonts w:cs="Times New Roman"/>
          <w:iCs/>
          <w:sz w:val="24"/>
          <w:szCs w:val="24"/>
        </w:rPr>
        <w:t>, Perry Baker</w:t>
      </w:r>
      <w:r w:rsidR="006B1D75" w:rsidRPr="00CF380E">
        <w:rPr>
          <w:rFonts w:cs="Times New Roman"/>
          <w:iCs/>
          <w:sz w:val="24"/>
          <w:szCs w:val="24"/>
        </w:rPr>
        <w:t xml:space="preserve">, </w:t>
      </w:r>
      <w:r w:rsidR="008556F4" w:rsidRPr="00CF380E">
        <w:rPr>
          <w:rFonts w:cs="Times New Roman"/>
          <w:iCs/>
          <w:sz w:val="24"/>
          <w:szCs w:val="24"/>
        </w:rPr>
        <w:t xml:space="preserve">and </w:t>
      </w:r>
      <w:r w:rsidR="006B1D75" w:rsidRPr="00CF380E">
        <w:rPr>
          <w:rFonts w:cs="Times New Roman"/>
          <w:iCs/>
          <w:sz w:val="24"/>
          <w:szCs w:val="24"/>
        </w:rPr>
        <w:t>Dr. Lacy Ford</w:t>
      </w:r>
      <w:r w:rsidR="008556F4" w:rsidRPr="00CF380E">
        <w:rPr>
          <w:rFonts w:cs="Times New Roman"/>
          <w:iCs/>
          <w:sz w:val="24"/>
          <w:szCs w:val="24"/>
        </w:rPr>
        <w:t>.</w:t>
      </w:r>
    </w:p>
    <w:p w14:paraId="4883034A" w14:textId="77777777" w:rsidR="00423585" w:rsidRPr="00CF380E" w:rsidRDefault="00C673AB" w:rsidP="00987991">
      <w:pPr>
        <w:spacing w:after="0" w:line="240" w:lineRule="auto"/>
        <w:textAlignment w:val="center"/>
        <w:rPr>
          <w:rFonts w:cs="Times New Roman"/>
          <w:iCs/>
          <w:sz w:val="24"/>
          <w:szCs w:val="24"/>
        </w:rPr>
      </w:pPr>
      <w:r w:rsidRPr="00CF380E">
        <w:rPr>
          <w:rFonts w:cs="Times New Roman"/>
          <w:iCs/>
          <w:sz w:val="24"/>
          <w:szCs w:val="24"/>
        </w:rPr>
        <w:t>American Battlefield Trust: Jim Lighthizer, Catherine Noyes, Larry Swiad</w:t>
      </w:r>
      <w:r w:rsidR="00493EF3" w:rsidRPr="00CF380E">
        <w:rPr>
          <w:rFonts w:cs="Times New Roman"/>
          <w:iCs/>
          <w:sz w:val="24"/>
          <w:szCs w:val="24"/>
        </w:rPr>
        <w:t>e</w:t>
      </w:r>
      <w:r w:rsidRPr="00CF380E">
        <w:rPr>
          <w:rFonts w:cs="Times New Roman"/>
          <w:iCs/>
          <w:sz w:val="24"/>
          <w:szCs w:val="24"/>
        </w:rPr>
        <w:t xml:space="preserve">r, Frank Deluca, </w:t>
      </w:r>
      <w:r w:rsidR="008556F4" w:rsidRPr="00CF380E">
        <w:rPr>
          <w:rFonts w:cs="Times New Roman"/>
          <w:iCs/>
          <w:sz w:val="24"/>
          <w:szCs w:val="24"/>
        </w:rPr>
        <w:t>and</w:t>
      </w:r>
      <w:r w:rsidRPr="00CF380E">
        <w:rPr>
          <w:rFonts w:cs="Times New Roman"/>
          <w:iCs/>
          <w:sz w:val="24"/>
          <w:szCs w:val="24"/>
        </w:rPr>
        <w:t xml:space="preserve"> Jim Camp</w:t>
      </w:r>
      <w:r w:rsidR="00493EF3" w:rsidRPr="00CF380E">
        <w:rPr>
          <w:rFonts w:cs="Times New Roman"/>
          <w:iCs/>
          <w:sz w:val="24"/>
          <w:szCs w:val="24"/>
        </w:rPr>
        <w:t>i</w:t>
      </w:r>
      <w:r w:rsidR="008556F4" w:rsidRPr="00CF380E">
        <w:rPr>
          <w:rFonts w:cs="Times New Roman"/>
          <w:iCs/>
          <w:sz w:val="24"/>
          <w:szCs w:val="24"/>
        </w:rPr>
        <w:t>.</w:t>
      </w:r>
    </w:p>
    <w:p w14:paraId="7443A172" w14:textId="77777777" w:rsidR="00786BCB" w:rsidRPr="00CF380E" w:rsidRDefault="00423585" w:rsidP="00987991">
      <w:pPr>
        <w:spacing w:after="0" w:line="240" w:lineRule="auto"/>
        <w:textAlignment w:val="center"/>
        <w:rPr>
          <w:rFonts w:eastAsia="Times New Roman" w:cs="Times New Roman"/>
          <w:color w:val="868686"/>
          <w:sz w:val="24"/>
          <w:szCs w:val="24"/>
        </w:rPr>
      </w:pPr>
      <w:r w:rsidRPr="00CF380E">
        <w:rPr>
          <w:rFonts w:cs="Times New Roman"/>
          <w:iCs/>
          <w:sz w:val="24"/>
          <w:szCs w:val="24"/>
        </w:rPr>
        <w:t xml:space="preserve">America 250 Foundation: Shawn </w:t>
      </w:r>
      <w:proofErr w:type="spellStart"/>
      <w:r w:rsidRPr="00CF380E">
        <w:rPr>
          <w:rFonts w:cs="Times New Roman"/>
          <w:iCs/>
          <w:sz w:val="24"/>
          <w:szCs w:val="24"/>
        </w:rPr>
        <w:t>McBurney.</w:t>
      </w:r>
      <w:hyperlink r:id="rId11" w:history="1">
        <w:r>
          <w:rPr>
            <w:rStyle w:val="Hyperlink"/>
          </w:rPr>
          <w:t>http</w:t>
        </w:r>
        <w:proofErr w:type="spellEnd"/>
        <w:r>
          <w:rPr>
            <w:rStyle w:val="Hyperlink"/>
          </w:rPr>
          <w:t>://www.usa250.org/</w:t>
        </w:r>
      </w:hyperlink>
    </w:p>
    <w:p w14:paraId="0A37501D" w14:textId="77777777" w:rsidR="00786BCB" w:rsidRPr="00CF380E" w:rsidRDefault="00786BCB" w:rsidP="00987991">
      <w:pPr>
        <w:pStyle w:val="NoSpacing"/>
        <w:rPr>
          <w:rFonts w:cs="Times New Roman"/>
          <w:sz w:val="24"/>
          <w:szCs w:val="24"/>
        </w:rPr>
      </w:pPr>
    </w:p>
    <w:p w14:paraId="4D1C93DB" w14:textId="77777777" w:rsidR="00603973" w:rsidRPr="00CF380E" w:rsidRDefault="00603973" w:rsidP="006B1D75">
      <w:pPr>
        <w:spacing w:after="0" w:line="240" w:lineRule="auto"/>
        <w:jc w:val="both"/>
        <w:rPr>
          <w:rFonts w:cs="Times New Roman"/>
          <w:sz w:val="24"/>
          <w:szCs w:val="24"/>
        </w:rPr>
      </w:pPr>
      <w:r w:rsidRPr="00CF380E">
        <w:rPr>
          <w:rFonts w:cs="Times New Roman"/>
          <w:sz w:val="24"/>
          <w:szCs w:val="24"/>
        </w:rPr>
        <w:t>Chaplain Diane Culbertson offered a prayer.</w:t>
      </w:r>
    </w:p>
    <w:p w14:paraId="70D8A6FD" w14:textId="77777777" w:rsidR="00786BCB" w:rsidRPr="00CF380E" w:rsidRDefault="00603973" w:rsidP="006B1D75">
      <w:pPr>
        <w:spacing w:after="0" w:line="240" w:lineRule="auto"/>
        <w:jc w:val="both"/>
        <w:rPr>
          <w:rFonts w:cs="Times New Roman"/>
          <w:sz w:val="24"/>
          <w:szCs w:val="24"/>
        </w:rPr>
      </w:pPr>
      <w:r w:rsidRPr="00CF380E">
        <w:rPr>
          <w:rFonts w:cs="Times New Roman"/>
          <w:sz w:val="24"/>
          <w:szCs w:val="24"/>
        </w:rPr>
        <w:br/>
      </w:r>
      <w:r w:rsidR="00F85FEB" w:rsidRPr="00CF380E">
        <w:rPr>
          <w:rFonts w:cs="Times New Roman"/>
          <w:sz w:val="24"/>
          <w:szCs w:val="24"/>
        </w:rPr>
        <w:t>Welcome and C</w:t>
      </w:r>
      <w:r w:rsidR="00A6122E" w:rsidRPr="00CF380E">
        <w:rPr>
          <w:rFonts w:cs="Times New Roman"/>
          <w:sz w:val="24"/>
          <w:szCs w:val="24"/>
        </w:rPr>
        <w:t>all</w:t>
      </w:r>
      <w:r w:rsidR="00786BCB" w:rsidRPr="00CF380E">
        <w:rPr>
          <w:rFonts w:cs="Times New Roman"/>
          <w:sz w:val="24"/>
          <w:szCs w:val="24"/>
        </w:rPr>
        <w:t xml:space="preserve"> to Order</w:t>
      </w:r>
      <w:r w:rsidR="006B1D75" w:rsidRPr="00CF380E">
        <w:rPr>
          <w:rFonts w:cs="Times New Roman"/>
          <w:sz w:val="24"/>
          <w:szCs w:val="24"/>
        </w:rPr>
        <w:t xml:space="preserve">: Mr. Baxley </w:t>
      </w:r>
      <w:r w:rsidR="00063ADE" w:rsidRPr="00CF380E">
        <w:rPr>
          <w:rFonts w:cs="Times New Roman"/>
          <w:sz w:val="24"/>
          <w:szCs w:val="24"/>
        </w:rPr>
        <w:t xml:space="preserve">then </w:t>
      </w:r>
      <w:r w:rsidR="006B1D75" w:rsidRPr="00CF380E">
        <w:rPr>
          <w:rFonts w:cs="Times New Roman"/>
          <w:sz w:val="24"/>
          <w:szCs w:val="24"/>
        </w:rPr>
        <w:t>called the meeting to order at 10:10</w:t>
      </w:r>
      <w:r w:rsidR="00965632" w:rsidRPr="00CF380E">
        <w:rPr>
          <w:rFonts w:cs="Times New Roman"/>
          <w:sz w:val="24"/>
          <w:szCs w:val="24"/>
        </w:rPr>
        <w:t xml:space="preserve"> </w:t>
      </w:r>
      <w:r w:rsidR="006B1D75" w:rsidRPr="00CF380E">
        <w:rPr>
          <w:rFonts w:cs="Times New Roman"/>
          <w:sz w:val="24"/>
          <w:szCs w:val="24"/>
        </w:rPr>
        <w:t xml:space="preserve">AM and thanked everyone for attending </w:t>
      </w:r>
      <w:proofErr w:type="spellStart"/>
      <w:r w:rsidR="006B1D75" w:rsidRPr="00CF380E">
        <w:rPr>
          <w:rFonts w:cs="Times New Roman"/>
          <w:sz w:val="24"/>
          <w:szCs w:val="24"/>
        </w:rPr>
        <w:t>todays</w:t>
      </w:r>
      <w:proofErr w:type="spellEnd"/>
      <w:r w:rsidR="006B1D75" w:rsidRPr="00CF380E">
        <w:rPr>
          <w:rFonts w:cs="Times New Roman"/>
          <w:sz w:val="24"/>
          <w:szCs w:val="24"/>
        </w:rPr>
        <w:t xml:space="preserve"> meeting</w:t>
      </w:r>
      <w:r w:rsidR="000004E2" w:rsidRPr="00CF380E">
        <w:rPr>
          <w:rFonts w:cs="Times New Roman"/>
          <w:sz w:val="24"/>
          <w:szCs w:val="24"/>
        </w:rPr>
        <w:t xml:space="preserve"> and thanked the American Battlefield Trust </w:t>
      </w:r>
      <w:r w:rsidRPr="00CF380E">
        <w:rPr>
          <w:rFonts w:cs="Times New Roman"/>
          <w:sz w:val="24"/>
          <w:szCs w:val="24"/>
        </w:rPr>
        <w:t xml:space="preserve">and South Carolina Battleground Preservation Trust </w:t>
      </w:r>
      <w:r w:rsidR="000004E2" w:rsidRPr="00CF380E">
        <w:rPr>
          <w:rFonts w:cs="Times New Roman"/>
          <w:sz w:val="24"/>
          <w:szCs w:val="24"/>
        </w:rPr>
        <w:t>for hosting breakfast</w:t>
      </w:r>
      <w:r w:rsidR="006B1D75" w:rsidRPr="00CF380E">
        <w:rPr>
          <w:rFonts w:cs="Times New Roman"/>
          <w:sz w:val="24"/>
          <w:szCs w:val="24"/>
        </w:rPr>
        <w:t>.</w:t>
      </w:r>
      <w:r w:rsidR="00BC501E" w:rsidRPr="00CF380E">
        <w:rPr>
          <w:rFonts w:cs="Times New Roman"/>
          <w:sz w:val="24"/>
          <w:szCs w:val="24"/>
        </w:rPr>
        <w:t xml:space="preserve"> He reminded everyone that Brett Benne</w:t>
      </w:r>
      <w:r w:rsidR="00F85FEB" w:rsidRPr="00CF380E">
        <w:rPr>
          <w:rFonts w:cs="Times New Roman"/>
          <w:sz w:val="24"/>
          <w:szCs w:val="24"/>
        </w:rPr>
        <w:t>tt is putting together a c</w:t>
      </w:r>
      <w:r w:rsidR="00BC501E" w:rsidRPr="00CF380E">
        <w:rPr>
          <w:rFonts w:cs="Times New Roman"/>
          <w:sz w:val="24"/>
          <w:szCs w:val="24"/>
        </w:rPr>
        <w:t>ommissioner</w:t>
      </w:r>
      <w:r w:rsidR="00F85FEB" w:rsidRPr="00CF380E">
        <w:rPr>
          <w:rFonts w:cs="Times New Roman"/>
          <w:sz w:val="24"/>
          <w:szCs w:val="24"/>
        </w:rPr>
        <w:t xml:space="preserve"> contact</w:t>
      </w:r>
      <w:r w:rsidR="00965632" w:rsidRPr="00CF380E">
        <w:rPr>
          <w:rFonts w:cs="Times New Roman"/>
          <w:sz w:val="24"/>
          <w:szCs w:val="24"/>
        </w:rPr>
        <w:t xml:space="preserve"> information list</w:t>
      </w:r>
      <w:r w:rsidR="00BC501E" w:rsidRPr="00CF380E">
        <w:rPr>
          <w:rFonts w:cs="Times New Roman"/>
          <w:sz w:val="24"/>
          <w:szCs w:val="24"/>
        </w:rPr>
        <w:t xml:space="preserve"> and asked everyone to be </w:t>
      </w:r>
      <w:r w:rsidR="00874E4E" w:rsidRPr="00CF380E">
        <w:rPr>
          <w:rFonts w:cs="Times New Roman"/>
          <w:sz w:val="24"/>
          <w:szCs w:val="24"/>
        </w:rPr>
        <w:t>sure the correct information is</w:t>
      </w:r>
      <w:r w:rsidR="00BC501E" w:rsidRPr="00CF380E">
        <w:rPr>
          <w:rFonts w:cs="Times New Roman"/>
          <w:sz w:val="24"/>
          <w:szCs w:val="24"/>
        </w:rPr>
        <w:t xml:space="preserve"> listed and to add the term length and the appointing body for each seat.</w:t>
      </w:r>
      <w:r w:rsidR="006B1D75" w:rsidRPr="00CF380E">
        <w:rPr>
          <w:rFonts w:cs="Times New Roman"/>
          <w:sz w:val="24"/>
          <w:szCs w:val="24"/>
        </w:rPr>
        <w:t xml:space="preserve">  </w:t>
      </w:r>
    </w:p>
    <w:p w14:paraId="5DAB6C7B" w14:textId="77777777" w:rsidR="00F85FEB" w:rsidRPr="00CF380E" w:rsidRDefault="00F85FEB" w:rsidP="00A6122E">
      <w:pPr>
        <w:spacing w:after="0" w:line="240" w:lineRule="auto"/>
        <w:jc w:val="both"/>
        <w:rPr>
          <w:rFonts w:cs="Times New Roman"/>
          <w:sz w:val="24"/>
          <w:szCs w:val="24"/>
        </w:rPr>
      </w:pPr>
    </w:p>
    <w:p w14:paraId="0FE224DD" w14:textId="77777777" w:rsidR="00786BCB" w:rsidRPr="00CF380E" w:rsidRDefault="00786BCB" w:rsidP="00A6122E">
      <w:pPr>
        <w:spacing w:after="0" w:line="240" w:lineRule="auto"/>
        <w:jc w:val="both"/>
        <w:rPr>
          <w:rFonts w:cs="Times New Roman"/>
          <w:sz w:val="24"/>
          <w:szCs w:val="24"/>
        </w:rPr>
      </w:pPr>
      <w:r w:rsidRPr="00CF380E">
        <w:rPr>
          <w:rFonts w:cs="Times New Roman"/>
          <w:sz w:val="24"/>
          <w:szCs w:val="24"/>
        </w:rPr>
        <w:t>Introductions of guests</w:t>
      </w:r>
      <w:r w:rsidR="00815E75" w:rsidRPr="00CF380E">
        <w:rPr>
          <w:rFonts w:cs="Times New Roman"/>
          <w:sz w:val="24"/>
          <w:szCs w:val="24"/>
        </w:rPr>
        <w:t>:</w:t>
      </w:r>
      <w:r w:rsidR="005E42DA" w:rsidRPr="00CF380E">
        <w:rPr>
          <w:rFonts w:cs="Times New Roman"/>
          <w:sz w:val="24"/>
          <w:szCs w:val="24"/>
        </w:rPr>
        <w:t xml:space="preserve"> Mr. Baxle</w:t>
      </w:r>
      <w:r w:rsidR="008F52FF" w:rsidRPr="00CF380E">
        <w:rPr>
          <w:rFonts w:cs="Times New Roman"/>
          <w:sz w:val="24"/>
          <w:szCs w:val="24"/>
        </w:rPr>
        <w:t>y introduced the</w:t>
      </w:r>
      <w:r w:rsidR="005E42DA" w:rsidRPr="00CF380E">
        <w:rPr>
          <w:rFonts w:cs="Times New Roman"/>
          <w:sz w:val="24"/>
          <w:szCs w:val="24"/>
        </w:rPr>
        <w:t xml:space="preserve"> guests.</w:t>
      </w:r>
      <w:r w:rsidR="00423747" w:rsidRPr="00CF380E">
        <w:rPr>
          <w:rFonts w:cs="Times New Roman"/>
          <w:sz w:val="24"/>
          <w:szCs w:val="24"/>
        </w:rPr>
        <w:t xml:space="preserve"> Dolly Chewning and Perry Baker of SC-PRT, </w:t>
      </w:r>
      <w:r w:rsidR="00BC1E84" w:rsidRPr="00CF380E">
        <w:rPr>
          <w:rFonts w:cs="Times New Roman"/>
          <w:sz w:val="24"/>
          <w:szCs w:val="24"/>
        </w:rPr>
        <w:t xml:space="preserve">John Slaughter, National Park Service, Zach </w:t>
      </w:r>
      <w:proofErr w:type="spellStart"/>
      <w:r w:rsidR="00BC1E84" w:rsidRPr="00CF380E">
        <w:rPr>
          <w:rFonts w:cs="Times New Roman"/>
          <w:sz w:val="24"/>
          <w:szCs w:val="24"/>
        </w:rPr>
        <w:t>Lemhouse</w:t>
      </w:r>
      <w:proofErr w:type="spellEnd"/>
      <w:r w:rsidR="00BC1E84" w:rsidRPr="00CF380E">
        <w:rPr>
          <w:rFonts w:cs="Times New Roman"/>
          <w:sz w:val="24"/>
          <w:szCs w:val="24"/>
        </w:rPr>
        <w:t>, York County Historical Society and Museum</w:t>
      </w:r>
      <w:r w:rsidR="005D1877" w:rsidRPr="00CF380E">
        <w:rPr>
          <w:rFonts w:cs="Times New Roman"/>
          <w:sz w:val="24"/>
          <w:szCs w:val="24"/>
        </w:rPr>
        <w:t xml:space="preserve">s, Dr. Lacy Ford, USC. </w:t>
      </w:r>
      <w:r w:rsidR="00CD4AAD" w:rsidRPr="00CF380E">
        <w:rPr>
          <w:rFonts w:cs="Times New Roman"/>
          <w:sz w:val="24"/>
          <w:szCs w:val="24"/>
        </w:rPr>
        <w:t>Commissioners</w:t>
      </w:r>
      <w:r w:rsidR="005D1877" w:rsidRPr="00CF380E">
        <w:rPr>
          <w:rFonts w:cs="Times New Roman"/>
          <w:sz w:val="24"/>
          <w:szCs w:val="24"/>
        </w:rPr>
        <w:t xml:space="preserve"> </w:t>
      </w:r>
      <w:r w:rsidR="00423585" w:rsidRPr="00CF380E">
        <w:rPr>
          <w:rFonts w:cs="Times New Roman"/>
          <w:sz w:val="24"/>
          <w:szCs w:val="24"/>
        </w:rPr>
        <w:t xml:space="preserve">SC </w:t>
      </w:r>
      <w:r w:rsidR="005D1877" w:rsidRPr="00CF380E">
        <w:rPr>
          <w:rFonts w:cs="Times New Roman"/>
          <w:sz w:val="24"/>
          <w:szCs w:val="24"/>
        </w:rPr>
        <w:t>Senator</w:t>
      </w:r>
      <w:r w:rsidR="00BC1E84" w:rsidRPr="00CF380E">
        <w:rPr>
          <w:rFonts w:cs="Times New Roman"/>
          <w:sz w:val="24"/>
          <w:szCs w:val="24"/>
        </w:rPr>
        <w:t xml:space="preserve"> Floyd Nicholson and </w:t>
      </w:r>
      <w:r w:rsidR="00423585" w:rsidRPr="00CF380E">
        <w:rPr>
          <w:rFonts w:cs="Times New Roman"/>
          <w:sz w:val="24"/>
          <w:szCs w:val="24"/>
        </w:rPr>
        <w:t xml:space="preserve">SC </w:t>
      </w:r>
      <w:r w:rsidR="00BC1E84" w:rsidRPr="00CF380E">
        <w:rPr>
          <w:rFonts w:cs="Times New Roman"/>
          <w:sz w:val="24"/>
          <w:szCs w:val="24"/>
        </w:rPr>
        <w:t>Rep. Steven Moss spoke briefly, as this was their first meeting.</w:t>
      </w:r>
      <w:r w:rsidR="00193EA1" w:rsidRPr="00CF380E">
        <w:rPr>
          <w:rFonts w:cs="Times New Roman"/>
          <w:sz w:val="24"/>
          <w:szCs w:val="24"/>
        </w:rPr>
        <w:t xml:space="preserve">     </w:t>
      </w:r>
    </w:p>
    <w:p w14:paraId="02EB378F" w14:textId="77777777" w:rsidR="005E42DA" w:rsidRPr="00CF380E" w:rsidRDefault="005E42DA" w:rsidP="005E42DA">
      <w:pPr>
        <w:spacing w:after="0" w:line="240" w:lineRule="auto"/>
        <w:jc w:val="both"/>
        <w:rPr>
          <w:rFonts w:cs="Times New Roman"/>
          <w:sz w:val="24"/>
          <w:szCs w:val="24"/>
        </w:rPr>
      </w:pPr>
    </w:p>
    <w:p w14:paraId="57103B3E" w14:textId="77777777" w:rsidR="00786BCB" w:rsidRPr="00CF380E" w:rsidRDefault="00786BCB" w:rsidP="005E42DA">
      <w:pPr>
        <w:spacing w:after="0" w:line="240" w:lineRule="auto"/>
        <w:jc w:val="both"/>
        <w:rPr>
          <w:rFonts w:cs="Times New Roman"/>
          <w:sz w:val="24"/>
          <w:szCs w:val="24"/>
        </w:rPr>
      </w:pPr>
      <w:r w:rsidRPr="00CF380E">
        <w:rPr>
          <w:rFonts w:cs="Times New Roman"/>
          <w:sz w:val="24"/>
          <w:szCs w:val="24"/>
        </w:rPr>
        <w:t>Adoption of Agenda</w:t>
      </w:r>
      <w:r w:rsidR="007F7D6C" w:rsidRPr="00CF380E">
        <w:rPr>
          <w:rFonts w:cs="Times New Roman"/>
          <w:sz w:val="24"/>
          <w:szCs w:val="24"/>
        </w:rPr>
        <w:t>: M</w:t>
      </w:r>
      <w:r w:rsidR="00423747" w:rsidRPr="00CF380E">
        <w:rPr>
          <w:rFonts w:cs="Times New Roman"/>
          <w:sz w:val="24"/>
          <w:szCs w:val="24"/>
        </w:rPr>
        <w:t>r. Davies</w:t>
      </w:r>
      <w:r w:rsidR="007F7D6C" w:rsidRPr="00CF380E">
        <w:rPr>
          <w:rFonts w:cs="Times New Roman"/>
          <w:sz w:val="24"/>
          <w:szCs w:val="24"/>
        </w:rPr>
        <w:t xml:space="preserve"> made a motion to accept t</w:t>
      </w:r>
      <w:r w:rsidR="00423747" w:rsidRPr="00CF380E">
        <w:rPr>
          <w:rFonts w:cs="Times New Roman"/>
          <w:sz w:val="24"/>
          <w:szCs w:val="24"/>
        </w:rPr>
        <w:t>he agenda as presented. Mr. Parrish</w:t>
      </w:r>
      <w:r w:rsidR="007F7D6C" w:rsidRPr="00CF380E">
        <w:rPr>
          <w:rFonts w:cs="Times New Roman"/>
          <w:sz w:val="24"/>
          <w:szCs w:val="24"/>
        </w:rPr>
        <w:t xml:space="preserve"> seconded the motion and all approved</w:t>
      </w:r>
      <w:r w:rsidR="00423747" w:rsidRPr="00CF380E">
        <w:rPr>
          <w:rFonts w:cs="Times New Roman"/>
          <w:sz w:val="24"/>
          <w:szCs w:val="24"/>
        </w:rPr>
        <w:t>.</w:t>
      </w:r>
    </w:p>
    <w:p w14:paraId="6A05A809" w14:textId="77777777" w:rsidR="005E42DA" w:rsidRPr="00CF380E" w:rsidRDefault="005E42DA" w:rsidP="005E42DA">
      <w:pPr>
        <w:spacing w:after="0" w:line="240" w:lineRule="auto"/>
        <w:jc w:val="both"/>
        <w:rPr>
          <w:rFonts w:cs="Times New Roman"/>
          <w:sz w:val="24"/>
          <w:szCs w:val="24"/>
        </w:rPr>
      </w:pPr>
    </w:p>
    <w:p w14:paraId="6FD0BA08" w14:textId="77777777" w:rsidR="007F7D6C" w:rsidRPr="00CF380E" w:rsidRDefault="00786BCB" w:rsidP="007F7D6C">
      <w:pPr>
        <w:spacing w:after="0" w:line="240" w:lineRule="auto"/>
        <w:jc w:val="both"/>
        <w:rPr>
          <w:rFonts w:cs="Times New Roman"/>
          <w:sz w:val="24"/>
          <w:szCs w:val="24"/>
        </w:rPr>
      </w:pPr>
      <w:r w:rsidRPr="00CF380E">
        <w:rPr>
          <w:rFonts w:cs="Times New Roman"/>
          <w:sz w:val="24"/>
          <w:szCs w:val="24"/>
        </w:rPr>
        <w:t xml:space="preserve">Approval of September 25, </w:t>
      </w:r>
      <w:proofErr w:type="gramStart"/>
      <w:r w:rsidRPr="00CF380E">
        <w:rPr>
          <w:rFonts w:cs="Times New Roman"/>
          <w:sz w:val="24"/>
          <w:szCs w:val="24"/>
        </w:rPr>
        <w:t>2019</w:t>
      </w:r>
      <w:proofErr w:type="gramEnd"/>
      <w:r w:rsidRPr="00CF380E">
        <w:rPr>
          <w:rFonts w:cs="Times New Roman"/>
          <w:sz w:val="24"/>
          <w:szCs w:val="24"/>
        </w:rPr>
        <w:t xml:space="preserve"> Minutes</w:t>
      </w:r>
      <w:r w:rsidR="00423747" w:rsidRPr="00CF380E">
        <w:rPr>
          <w:rFonts w:cs="Times New Roman"/>
          <w:sz w:val="24"/>
          <w:szCs w:val="24"/>
        </w:rPr>
        <w:t>: Mr. Parrish</w:t>
      </w:r>
      <w:r w:rsidR="007F7D6C" w:rsidRPr="00CF380E">
        <w:rPr>
          <w:rFonts w:cs="Times New Roman"/>
          <w:sz w:val="24"/>
          <w:szCs w:val="24"/>
        </w:rPr>
        <w:t xml:space="preserve"> made a motion to accept th</w:t>
      </w:r>
      <w:r w:rsidR="00423747" w:rsidRPr="00CF380E">
        <w:rPr>
          <w:rFonts w:cs="Times New Roman"/>
          <w:sz w:val="24"/>
          <w:szCs w:val="24"/>
        </w:rPr>
        <w:t>e minutes as presented.  Mr. Carpenter</w:t>
      </w:r>
      <w:r w:rsidR="007F7D6C" w:rsidRPr="00CF380E">
        <w:rPr>
          <w:rFonts w:cs="Times New Roman"/>
          <w:sz w:val="24"/>
          <w:szCs w:val="24"/>
        </w:rPr>
        <w:t xml:space="preserve"> seconded the motion and all approved</w:t>
      </w:r>
      <w:r w:rsidR="005D1877" w:rsidRPr="00CF380E">
        <w:rPr>
          <w:rFonts w:cs="Times New Roman"/>
          <w:sz w:val="24"/>
          <w:szCs w:val="24"/>
        </w:rPr>
        <w:t>.</w:t>
      </w:r>
    </w:p>
    <w:p w14:paraId="5A39BBE3" w14:textId="77777777" w:rsidR="005E42DA" w:rsidRPr="00CF380E" w:rsidRDefault="005E42DA" w:rsidP="005E42DA">
      <w:pPr>
        <w:spacing w:after="0" w:line="240" w:lineRule="auto"/>
        <w:jc w:val="both"/>
        <w:rPr>
          <w:rFonts w:cs="Times New Roman"/>
          <w:sz w:val="24"/>
          <w:szCs w:val="24"/>
        </w:rPr>
      </w:pPr>
    </w:p>
    <w:p w14:paraId="209C55F8" w14:textId="77777777" w:rsidR="00C81449" w:rsidRPr="00CF380E" w:rsidRDefault="00C81449" w:rsidP="00C81449">
      <w:pPr>
        <w:spacing w:after="0" w:line="240" w:lineRule="auto"/>
        <w:jc w:val="both"/>
      </w:pPr>
      <w:r w:rsidRPr="00CF380E">
        <w:t xml:space="preserve">Work on Commission’s Vision and Mission Statements: The Vision and Mission Statements will be on the agenda at January Commission retreat. Input from </w:t>
      </w:r>
      <w:proofErr w:type="gramStart"/>
      <w:r w:rsidRPr="00CF380E">
        <w:t>all of</w:t>
      </w:r>
      <w:proofErr w:type="gramEnd"/>
      <w:r w:rsidRPr="00CF380E">
        <w:t xml:space="preserve"> the Commission members is needed to create statements that adequately represent the goals of this Commission. </w:t>
      </w:r>
    </w:p>
    <w:p w14:paraId="41C8F396" w14:textId="77777777" w:rsidR="005E42DA" w:rsidRPr="00CF380E" w:rsidRDefault="005E42DA" w:rsidP="005E42DA">
      <w:pPr>
        <w:spacing w:after="0" w:line="240" w:lineRule="auto"/>
        <w:jc w:val="both"/>
        <w:rPr>
          <w:rFonts w:cs="Times New Roman"/>
          <w:sz w:val="24"/>
          <w:szCs w:val="24"/>
        </w:rPr>
      </w:pPr>
    </w:p>
    <w:p w14:paraId="394973A7" w14:textId="77777777" w:rsidR="00786BCB" w:rsidRPr="00CF380E" w:rsidRDefault="00965632" w:rsidP="005E42DA">
      <w:pPr>
        <w:spacing w:after="0" w:line="240" w:lineRule="auto"/>
        <w:jc w:val="both"/>
        <w:rPr>
          <w:rFonts w:cs="Times New Roman"/>
          <w:sz w:val="24"/>
          <w:szCs w:val="24"/>
        </w:rPr>
      </w:pPr>
      <w:r w:rsidRPr="00CF380E">
        <w:rPr>
          <w:rFonts w:cs="Times New Roman"/>
          <w:sz w:val="24"/>
          <w:szCs w:val="24"/>
        </w:rPr>
        <w:t>Report on</w:t>
      </w:r>
      <w:r w:rsidR="00786BCB" w:rsidRPr="00CF380E">
        <w:rPr>
          <w:rFonts w:cs="Times New Roman"/>
          <w:sz w:val="24"/>
          <w:szCs w:val="24"/>
        </w:rPr>
        <w:t xml:space="preserve"> Commission’s initial Executive Budget </w:t>
      </w:r>
      <w:r w:rsidR="00516766" w:rsidRPr="00CF380E">
        <w:rPr>
          <w:rFonts w:cs="Times New Roman"/>
          <w:sz w:val="24"/>
          <w:szCs w:val="24"/>
        </w:rPr>
        <w:t>presentation on October 3, 2019:</w:t>
      </w:r>
    </w:p>
    <w:p w14:paraId="33DDCDFD" w14:textId="77777777" w:rsidR="008D1FDE" w:rsidRPr="00CF380E" w:rsidRDefault="00047BC3" w:rsidP="00980B61">
      <w:pPr>
        <w:spacing w:after="0" w:line="240" w:lineRule="auto"/>
        <w:jc w:val="both"/>
        <w:rPr>
          <w:rFonts w:cs="Times New Roman"/>
          <w:sz w:val="24"/>
          <w:szCs w:val="24"/>
        </w:rPr>
      </w:pPr>
      <w:r w:rsidRPr="00CF380E">
        <w:rPr>
          <w:rFonts w:cs="Times New Roman"/>
          <w:sz w:val="24"/>
          <w:szCs w:val="24"/>
        </w:rPr>
        <w:t>Mr. Baxley had attended the SCDAH budget hearing with Dr. Emerson and was allowed to present the Commission’</w:t>
      </w:r>
      <w:r w:rsidR="00546F81" w:rsidRPr="00CF380E">
        <w:rPr>
          <w:rFonts w:cs="Times New Roman"/>
          <w:sz w:val="24"/>
          <w:szCs w:val="24"/>
        </w:rPr>
        <w:t>s proposed budget for the upcoming budget year.  Dr. Emerson reported that Mr. Baxley’s presentation was very enthusiastic and that he had spoken wi</w:t>
      </w:r>
      <w:r w:rsidR="00516766" w:rsidRPr="00CF380E">
        <w:rPr>
          <w:rFonts w:cs="Times New Roman"/>
          <w:sz w:val="24"/>
          <w:szCs w:val="24"/>
        </w:rPr>
        <w:t>th the House and Senate analysts</w:t>
      </w:r>
      <w:r w:rsidR="00546F81" w:rsidRPr="00CF380E">
        <w:rPr>
          <w:rFonts w:cs="Times New Roman"/>
          <w:sz w:val="24"/>
          <w:szCs w:val="24"/>
        </w:rPr>
        <w:t xml:space="preserve"> </w:t>
      </w:r>
      <w:r w:rsidR="00516766" w:rsidRPr="00CF380E">
        <w:rPr>
          <w:rFonts w:cs="Times New Roman"/>
          <w:sz w:val="24"/>
          <w:szCs w:val="24"/>
        </w:rPr>
        <w:t>to arrange for a</w:t>
      </w:r>
      <w:r w:rsidR="00546F81" w:rsidRPr="00CF380E">
        <w:rPr>
          <w:rFonts w:cs="Times New Roman"/>
          <w:sz w:val="24"/>
          <w:szCs w:val="24"/>
        </w:rPr>
        <w:t xml:space="preserve"> time slot </w:t>
      </w:r>
      <w:r w:rsidR="00516766" w:rsidRPr="00CF380E">
        <w:rPr>
          <w:rFonts w:cs="Times New Roman"/>
          <w:sz w:val="24"/>
          <w:szCs w:val="24"/>
        </w:rPr>
        <w:t xml:space="preserve">next year </w:t>
      </w:r>
      <w:r w:rsidR="008F52FF" w:rsidRPr="00CF380E">
        <w:rPr>
          <w:rFonts w:cs="Times New Roman"/>
          <w:sz w:val="24"/>
          <w:szCs w:val="24"/>
        </w:rPr>
        <w:t>that will allow</w:t>
      </w:r>
      <w:r w:rsidR="00516766" w:rsidRPr="00CF380E">
        <w:rPr>
          <w:rFonts w:cs="Times New Roman"/>
          <w:sz w:val="24"/>
          <w:szCs w:val="24"/>
        </w:rPr>
        <w:t xml:space="preserve"> everyone to have </w:t>
      </w:r>
      <w:r w:rsidR="00546F81" w:rsidRPr="00CF380E">
        <w:rPr>
          <w:rFonts w:cs="Times New Roman"/>
          <w:sz w:val="24"/>
          <w:szCs w:val="24"/>
        </w:rPr>
        <w:t xml:space="preserve">adequate time to speak. Mr. Baxley said he was very appreciative of the assistance and support Dr. Emerson had provided and would welcome any budget insight that Dr. Emerson and Mr. Parrish could </w:t>
      </w:r>
      <w:r w:rsidR="00546F81" w:rsidRPr="00CF380E">
        <w:rPr>
          <w:rFonts w:cs="Times New Roman"/>
          <w:sz w:val="24"/>
          <w:szCs w:val="24"/>
        </w:rPr>
        <w:lastRenderedPageBreak/>
        <w:t>provide.</w:t>
      </w:r>
      <w:r w:rsidR="00787031" w:rsidRPr="00CF380E">
        <w:rPr>
          <w:rFonts w:cs="Times New Roman"/>
          <w:sz w:val="24"/>
          <w:szCs w:val="24"/>
        </w:rPr>
        <w:t xml:space="preserve"> Mr. Parrish said that his staff could provide photos and graphics to go along with the Commission’s presentation</w:t>
      </w:r>
      <w:r w:rsidR="007437A6" w:rsidRPr="00CF380E">
        <w:rPr>
          <w:rFonts w:cs="Times New Roman"/>
          <w:sz w:val="24"/>
          <w:szCs w:val="24"/>
        </w:rPr>
        <w:t>.  Mr. Bax</w:t>
      </w:r>
      <w:r w:rsidR="008D1FDE" w:rsidRPr="00CF380E">
        <w:rPr>
          <w:rFonts w:cs="Times New Roman"/>
          <w:sz w:val="24"/>
          <w:szCs w:val="24"/>
        </w:rPr>
        <w:t xml:space="preserve">ley said he would like to have industry and public support </w:t>
      </w:r>
      <w:r w:rsidR="007437A6" w:rsidRPr="00CF380E">
        <w:rPr>
          <w:rFonts w:cs="Times New Roman"/>
          <w:sz w:val="24"/>
          <w:szCs w:val="24"/>
        </w:rPr>
        <w:t>in the room next year to confirm support for the Commission’s work.  Rep</w:t>
      </w:r>
      <w:r w:rsidR="007B2667" w:rsidRPr="00CF380E">
        <w:rPr>
          <w:rFonts w:cs="Times New Roman"/>
          <w:sz w:val="24"/>
          <w:szCs w:val="24"/>
        </w:rPr>
        <w:t>. Moss said a</w:t>
      </w:r>
      <w:r w:rsidR="007437A6" w:rsidRPr="00CF380E">
        <w:rPr>
          <w:rFonts w:cs="Times New Roman"/>
          <w:sz w:val="24"/>
          <w:szCs w:val="24"/>
        </w:rPr>
        <w:t xml:space="preserve"> key </w:t>
      </w:r>
      <w:r w:rsidR="007B2667" w:rsidRPr="00CF380E">
        <w:rPr>
          <w:rFonts w:cs="Times New Roman"/>
          <w:sz w:val="24"/>
          <w:szCs w:val="24"/>
        </w:rPr>
        <w:t xml:space="preserve">to success </w:t>
      </w:r>
      <w:r w:rsidR="007437A6" w:rsidRPr="00CF380E">
        <w:rPr>
          <w:rFonts w:cs="Times New Roman"/>
          <w:sz w:val="24"/>
          <w:szCs w:val="24"/>
        </w:rPr>
        <w:t>is imp</w:t>
      </w:r>
      <w:r w:rsidR="007B2667" w:rsidRPr="00CF380E">
        <w:rPr>
          <w:rFonts w:cs="Times New Roman"/>
          <w:sz w:val="24"/>
          <w:szCs w:val="24"/>
        </w:rPr>
        <w:t>ressing and getting approval fro</w:t>
      </w:r>
      <w:r w:rsidR="007437A6" w:rsidRPr="00CF380E">
        <w:rPr>
          <w:rFonts w:cs="Times New Roman"/>
          <w:sz w:val="24"/>
          <w:szCs w:val="24"/>
        </w:rPr>
        <w:t xml:space="preserve">m the </w:t>
      </w:r>
      <w:r w:rsidR="00965632" w:rsidRPr="00CF380E">
        <w:rPr>
          <w:rFonts w:cs="Times New Roman"/>
          <w:sz w:val="24"/>
          <w:szCs w:val="24"/>
        </w:rPr>
        <w:t xml:space="preserve">appropriate </w:t>
      </w:r>
      <w:r w:rsidR="007437A6" w:rsidRPr="00CF380E">
        <w:rPr>
          <w:rFonts w:cs="Times New Roman"/>
          <w:sz w:val="24"/>
          <w:szCs w:val="24"/>
        </w:rPr>
        <w:t xml:space="preserve">sub-committee. Mr. Baxley said we need to </w:t>
      </w:r>
      <w:r w:rsidR="00B112D2" w:rsidRPr="00CF380E">
        <w:rPr>
          <w:rFonts w:cs="Times New Roman"/>
          <w:sz w:val="24"/>
          <w:szCs w:val="24"/>
        </w:rPr>
        <w:t>show our entertainment, education,</w:t>
      </w:r>
      <w:r w:rsidR="00E1743B" w:rsidRPr="00CF380E">
        <w:rPr>
          <w:rFonts w:cs="Times New Roman"/>
          <w:sz w:val="24"/>
          <w:szCs w:val="24"/>
        </w:rPr>
        <w:t xml:space="preserve"> and economic development value and that </w:t>
      </w:r>
      <w:r w:rsidR="007B2667" w:rsidRPr="00CF380E">
        <w:rPr>
          <w:rFonts w:cs="Times New Roman"/>
          <w:sz w:val="24"/>
          <w:szCs w:val="24"/>
        </w:rPr>
        <w:t>in addition to</w:t>
      </w:r>
      <w:r w:rsidR="00E1743B" w:rsidRPr="00CF380E">
        <w:rPr>
          <w:rFonts w:cs="Times New Roman"/>
          <w:sz w:val="24"/>
          <w:szCs w:val="24"/>
        </w:rPr>
        <w:t xml:space="preserve"> battlefields,</w:t>
      </w:r>
      <w:r w:rsidR="007B2667" w:rsidRPr="00CF380E">
        <w:rPr>
          <w:rFonts w:cs="Times New Roman"/>
          <w:sz w:val="24"/>
          <w:szCs w:val="24"/>
        </w:rPr>
        <w:t xml:space="preserve"> we are promoting</w:t>
      </w:r>
      <w:r w:rsidR="00E1743B" w:rsidRPr="00CF380E">
        <w:rPr>
          <w:rFonts w:cs="Times New Roman"/>
          <w:sz w:val="24"/>
          <w:szCs w:val="24"/>
        </w:rPr>
        <w:t xml:space="preserve"> birth plac</w:t>
      </w:r>
      <w:r w:rsidR="000254E6" w:rsidRPr="00CF380E">
        <w:rPr>
          <w:rFonts w:cs="Times New Roman"/>
          <w:sz w:val="24"/>
          <w:szCs w:val="24"/>
        </w:rPr>
        <w:t xml:space="preserve">es, death locations, and other </w:t>
      </w:r>
      <w:r w:rsidR="00E1743B" w:rsidRPr="00CF380E">
        <w:rPr>
          <w:rFonts w:cs="Times New Roman"/>
          <w:sz w:val="24"/>
          <w:szCs w:val="24"/>
        </w:rPr>
        <w:t>historic events through the Commission’s work. Dr. Emerson said that several of the newly refurbished State Constitutions can be exhibited at the next budget hearing.</w:t>
      </w:r>
      <w:r w:rsidR="00F85F2F" w:rsidRPr="00CF380E">
        <w:rPr>
          <w:rFonts w:cs="Times New Roman"/>
          <w:sz w:val="24"/>
          <w:szCs w:val="24"/>
        </w:rPr>
        <w:t xml:space="preserve">  It is also important to provide support</w:t>
      </w:r>
      <w:r w:rsidR="008D1FDE" w:rsidRPr="00CF380E">
        <w:rPr>
          <w:rFonts w:cs="Times New Roman"/>
          <w:sz w:val="24"/>
          <w:szCs w:val="24"/>
        </w:rPr>
        <w:t xml:space="preserve"> </w:t>
      </w:r>
      <w:r w:rsidR="00F85F2F" w:rsidRPr="00CF380E">
        <w:rPr>
          <w:rFonts w:cs="Times New Roman"/>
          <w:sz w:val="24"/>
          <w:szCs w:val="24"/>
        </w:rPr>
        <w:t>for the SC-PRT budget process.</w:t>
      </w:r>
    </w:p>
    <w:p w14:paraId="72A3D3EC" w14:textId="77777777" w:rsidR="00423585" w:rsidRPr="00CF380E" w:rsidRDefault="00423585" w:rsidP="00980B61">
      <w:pPr>
        <w:spacing w:after="0" w:line="240" w:lineRule="auto"/>
        <w:jc w:val="both"/>
        <w:rPr>
          <w:rFonts w:cs="Times New Roman"/>
          <w:sz w:val="24"/>
          <w:szCs w:val="24"/>
        </w:rPr>
      </w:pPr>
    </w:p>
    <w:p w14:paraId="503F1030" w14:textId="77777777" w:rsidR="00786BCB" w:rsidRPr="00CF380E" w:rsidRDefault="00786BCB" w:rsidP="00980B61">
      <w:pPr>
        <w:spacing w:after="0" w:line="240" w:lineRule="auto"/>
        <w:jc w:val="both"/>
        <w:rPr>
          <w:rFonts w:cs="Times New Roman"/>
          <w:sz w:val="24"/>
          <w:szCs w:val="24"/>
        </w:rPr>
      </w:pPr>
      <w:r w:rsidRPr="00CF380E">
        <w:rPr>
          <w:rFonts w:cs="Times New Roman"/>
          <w:sz w:val="24"/>
          <w:szCs w:val="24"/>
        </w:rPr>
        <w:t>Discussion of adoption of the SC Bicentennial Commission’s model of fostering organization of local 250</w:t>
      </w:r>
      <w:r w:rsidRPr="00CF380E">
        <w:rPr>
          <w:rFonts w:cs="Times New Roman"/>
          <w:sz w:val="24"/>
          <w:szCs w:val="24"/>
          <w:vertAlign w:val="superscript"/>
        </w:rPr>
        <w:t>th</w:t>
      </w:r>
      <w:r w:rsidRPr="00CF380E">
        <w:rPr>
          <w:rFonts w:cs="Times New Roman"/>
          <w:sz w:val="24"/>
          <w:szCs w:val="24"/>
        </w:rPr>
        <w:t xml:space="preserve"> Anniversary organizations</w:t>
      </w:r>
      <w:r w:rsidR="00F85F2F" w:rsidRPr="00CF380E">
        <w:rPr>
          <w:rFonts w:cs="Times New Roman"/>
          <w:sz w:val="24"/>
          <w:szCs w:val="24"/>
        </w:rPr>
        <w:t>:</w:t>
      </w:r>
    </w:p>
    <w:p w14:paraId="2209B922" w14:textId="77777777" w:rsidR="00E100C9" w:rsidRPr="00CF380E" w:rsidRDefault="00F85F2F" w:rsidP="00980B61">
      <w:pPr>
        <w:spacing w:after="0" w:line="240" w:lineRule="auto"/>
        <w:jc w:val="both"/>
        <w:rPr>
          <w:rFonts w:cs="Times New Roman"/>
          <w:sz w:val="24"/>
          <w:szCs w:val="24"/>
        </w:rPr>
      </w:pPr>
      <w:r w:rsidRPr="00CF380E">
        <w:rPr>
          <w:rFonts w:cs="Times New Roman"/>
          <w:sz w:val="24"/>
          <w:szCs w:val="24"/>
        </w:rPr>
        <w:t>Mr. Baxley reported that the SC State Library has a collection of documents from the SC Bicentennial Commissio</w:t>
      </w:r>
      <w:r w:rsidR="000764EC" w:rsidRPr="00CF380E">
        <w:rPr>
          <w:rFonts w:cs="Times New Roman"/>
          <w:sz w:val="24"/>
          <w:szCs w:val="24"/>
        </w:rPr>
        <w:t xml:space="preserve">n </w:t>
      </w:r>
      <w:proofErr w:type="gramStart"/>
      <w:r w:rsidR="000764EC" w:rsidRPr="00CF380E">
        <w:rPr>
          <w:rFonts w:cs="Times New Roman"/>
          <w:sz w:val="24"/>
          <w:szCs w:val="24"/>
        </w:rPr>
        <w:t>on line</w:t>
      </w:r>
      <w:proofErr w:type="gramEnd"/>
      <w:r w:rsidR="000764EC" w:rsidRPr="00CF380E">
        <w:rPr>
          <w:rFonts w:cs="Times New Roman"/>
          <w:sz w:val="24"/>
          <w:szCs w:val="24"/>
        </w:rPr>
        <w:t xml:space="preserve"> and these serve as</w:t>
      </w:r>
      <w:r w:rsidRPr="00CF380E">
        <w:rPr>
          <w:rFonts w:cs="Times New Roman"/>
          <w:sz w:val="24"/>
          <w:szCs w:val="24"/>
        </w:rPr>
        <w:t xml:space="preserve"> good reference documents. The SC Bicentennial Commission often worked through existing local committees and commissions. He asked what the </w:t>
      </w:r>
      <w:r w:rsidR="00AB5040" w:rsidRPr="00CF380E">
        <w:rPr>
          <w:rFonts w:cs="Times New Roman"/>
          <w:sz w:val="24"/>
          <w:szCs w:val="24"/>
        </w:rPr>
        <w:t>Commissioners</w:t>
      </w:r>
      <w:r w:rsidRPr="00CF380E">
        <w:rPr>
          <w:rFonts w:cs="Times New Roman"/>
          <w:sz w:val="24"/>
          <w:szCs w:val="24"/>
        </w:rPr>
        <w:t xml:space="preserve"> thought of using this same format. Mrs. </w:t>
      </w:r>
      <w:r w:rsidRPr="00CF380E">
        <w:rPr>
          <w:rFonts w:cs="Times New Roman"/>
          <w:iCs/>
          <w:sz w:val="24"/>
          <w:szCs w:val="24"/>
        </w:rPr>
        <w:t xml:space="preserve">Culbertson agreed this would be an efficient way to accomplish our goals. Mr. Davies said that Mr. </w:t>
      </w:r>
      <w:proofErr w:type="spellStart"/>
      <w:r w:rsidRPr="00CF380E">
        <w:rPr>
          <w:rFonts w:cs="Times New Roman"/>
          <w:iCs/>
          <w:sz w:val="24"/>
          <w:szCs w:val="24"/>
        </w:rPr>
        <w:t>Lemhouse</w:t>
      </w:r>
      <w:proofErr w:type="spellEnd"/>
      <w:r w:rsidRPr="00CF380E">
        <w:rPr>
          <w:rFonts w:cs="Times New Roman"/>
          <w:iCs/>
          <w:sz w:val="24"/>
          <w:szCs w:val="24"/>
        </w:rPr>
        <w:t xml:space="preserve"> and his </w:t>
      </w:r>
      <w:proofErr w:type="gramStart"/>
      <w:r w:rsidRPr="00CF380E">
        <w:rPr>
          <w:rFonts w:cs="Times New Roman"/>
          <w:iCs/>
          <w:sz w:val="24"/>
          <w:szCs w:val="24"/>
        </w:rPr>
        <w:t>counter-parts</w:t>
      </w:r>
      <w:proofErr w:type="gramEnd"/>
      <w:r w:rsidRPr="00CF380E">
        <w:rPr>
          <w:rFonts w:cs="Times New Roman"/>
          <w:iCs/>
          <w:sz w:val="24"/>
          <w:szCs w:val="24"/>
        </w:rPr>
        <w:t xml:space="preserve"> know the resources and </w:t>
      </w:r>
      <w:r w:rsidR="00246928" w:rsidRPr="00CF380E">
        <w:rPr>
          <w:rFonts w:cs="Times New Roman"/>
          <w:iCs/>
          <w:sz w:val="24"/>
          <w:szCs w:val="24"/>
        </w:rPr>
        <w:t xml:space="preserve">needs of their local areas and these contacts will be crucial.  </w:t>
      </w:r>
      <w:r w:rsidRPr="00CF380E">
        <w:rPr>
          <w:rFonts w:cs="Times New Roman"/>
          <w:iCs/>
          <w:sz w:val="24"/>
          <w:szCs w:val="24"/>
        </w:rPr>
        <w:t xml:space="preserve">Mr. Baxley agreed and noted that the </w:t>
      </w:r>
      <w:r w:rsidR="00AB5040" w:rsidRPr="00CF380E">
        <w:rPr>
          <w:rFonts w:cs="Times New Roman"/>
          <w:iCs/>
          <w:sz w:val="24"/>
          <w:szCs w:val="24"/>
        </w:rPr>
        <w:t xml:space="preserve">SC </w:t>
      </w:r>
      <w:r w:rsidRPr="00CF380E">
        <w:rPr>
          <w:rFonts w:cs="Times New Roman"/>
          <w:sz w:val="24"/>
          <w:szCs w:val="24"/>
        </w:rPr>
        <w:t xml:space="preserve">Bicentennial Commission funded </w:t>
      </w:r>
      <w:r w:rsidR="008F52FF" w:rsidRPr="00CF380E">
        <w:rPr>
          <w:rFonts w:cs="Times New Roman"/>
          <w:sz w:val="24"/>
          <w:szCs w:val="24"/>
        </w:rPr>
        <w:t>a variety o</w:t>
      </w:r>
      <w:r w:rsidR="00874E4E" w:rsidRPr="00CF380E">
        <w:rPr>
          <w:rFonts w:cs="Times New Roman"/>
          <w:sz w:val="24"/>
          <w:szCs w:val="24"/>
        </w:rPr>
        <w:t>f</w:t>
      </w:r>
      <w:r w:rsidR="008F52FF" w:rsidRPr="00CF380E">
        <w:rPr>
          <w:rFonts w:cs="Times New Roman"/>
          <w:sz w:val="24"/>
          <w:szCs w:val="24"/>
        </w:rPr>
        <w:t xml:space="preserve"> </w:t>
      </w:r>
      <w:r w:rsidRPr="00CF380E">
        <w:rPr>
          <w:rFonts w:cs="Times New Roman"/>
          <w:sz w:val="24"/>
          <w:szCs w:val="24"/>
        </w:rPr>
        <w:t>programs approp</w:t>
      </w:r>
      <w:r w:rsidR="008E225A" w:rsidRPr="00CF380E">
        <w:rPr>
          <w:rFonts w:cs="Times New Roman"/>
          <w:sz w:val="24"/>
          <w:szCs w:val="24"/>
        </w:rPr>
        <w:t xml:space="preserve">riate </w:t>
      </w:r>
      <w:r w:rsidR="00246928" w:rsidRPr="00CF380E">
        <w:rPr>
          <w:rFonts w:cs="Times New Roman"/>
          <w:sz w:val="24"/>
          <w:szCs w:val="24"/>
        </w:rPr>
        <w:t>for</w:t>
      </w:r>
      <w:r w:rsidR="008E225A" w:rsidRPr="00CF380E">
        <w:rPr>
          <w:rFonts w:cs="Times New Roman"/>
          <w:sz w:val="24"/>
          <w:szCs w:val="24"/>
        </w:rPr>
        <w:t xml:space="preserve"> </w:t>
      </w:r>
      <w:r w:rsidR="008F52FF" w:rsidRPr="00CF380E">
        <w:rPr>
          <w:rFonts w:cs="Times New Roman"/>
          <w:sz w:val="24"/>
          <w:szCs w:val="24"/>
        </w:rPr>
        <w:t xml:space="preserve">the </w:t>
      </w:r>
      <w:r w:rsidR="008E225A" w:rsidRPr="00CF380E">
        <w:rPr>
          <w:rFonts w:cs="Times New Roman"/>
          <w:sz w:val="24"/>
          <w:szCs w:val="24"/>
        </w:rPr>
        <w:t>different areas of</w:t>
      </w:r>
      <w:r w:rsidRPr="00CF380E">
        <w:rPr>
          <w:rFonts w:cs="Times New Roman"/>
          <w:sz w:val="24"/>
          <w:szCs w:val="24"/>
        </w:rPr>
        <w:t xml:space="preserve"> the state. </w:t>
      </w:r>
      <w:r w:rsidR="008E225A" w:rsidRPr="00CF380E">
        <w:rPr>
          <w:rFonts w:cs="Times New Roman"/>
          <w:sz w:val="24"/>
          <w:szCs w:val="24"/>
        </w:rPr>
        <w:t xml:space="preserve">The Bicentennial Commission also encouraged local governments and committees to fund their </w:t>
      </w:r>
      <w:r w:rsidR="00246928" w:rsidRPr="00CF380E">
        <w:rPr>
          <w:rFonts w:cs="Times New Roman"/>
          <w:sz w:val="24"/>
          <w:szCs w:val="24"/>
        </w:rPr>
        <w:t xml:space="preserve">own </w:t>
      </w:r>
      <w:r w:rsidR="00874E4E" w:rsidRPr="00CF380E">
        <w:rPr>
          <w:rFonts w:cs="Times New Roman"/>
          <w:sz w:val="24"/>
          <w:szCs w:val="24"/>
        </w:rPr>
        <w:t xml:space="preserve">events and </w:t>
      </w:r>
      <w:r w:rsidR="008E225A" w:rsidRPr="00CF380E">
        <w:rPr>
          <w:rFonts w:cs="Times New Roman"/>
          <w:sz w:val="24"/>
          <w:szCs w:val="24"/>
        </w:rPr>
        <w:t>projects,</w:t>
      </w:r>
      <w:r w:rsidR="00246928" w:rsidRPr="00CF380E">
        <w:rPr>
          <w:rFonts w:cs="Times New Roman"/>
          <w:sz w:val="24"/>
          <w:szCs w:val="24"/>
        </w:rPr>
        <w:t xml:space="preserve"> while</w:t>
      </w:r>
      <w:r w:rsidR="008E225A" w:rsidRPr="00CF380E">
        <w:rPr>
          <w:rFonts w:cs="Times New Roman"/>
          <w:sz w:val="24"/>
          <w:szCs w:val="24"/>
        </w:rPr>
        <w:t xml:space="preserve"> the Commission </w:t>
      </w:r>
      <w:r w:rsidR="008F52FF" w:rsidRPr="00CF380E">
        <w:rPr>
          <w:rFonts w:cs="Times New Roman"/>
          <w:sz w:val="24"/>
          <w:szCs w:val="24"/>
        </w:rPr>
        <w:t>would fund</w:t>
      </w:r>
      <w:r w:rsidR="008E225A" w:rsidRPr="00CF380E">
        <w:rPr>
          <w:rFonts w:cs="Times New Roman"/>
          <w:sz w:val="24"/>
          <w:szCs w:val="24"/>
        </w:rPr>
        <w:t xml:space="preserve"> “permanent” things. </w:t>
      </w:r>
      <w:r w:rsidRPr="00CF380E">
        <w:rPr>
          <w:rFonts w:cs="Times New Roman"/>
          <w:sz w:val="24"/>
          <w:szCs w:val="24"/>
        </w:rPr>
        <w:t xml:space="preserve">Dr. Emerson noted the </w:t>
      </w:r>
      <w:r w:rsidR="008E225A" w:rsidRPr="00CF380E">
        <w:rPr>
          <w:rFonts w:cs="Times New Roman"/>
          <w:sz w:val="24"/>
          <w:szCs w:val="24"/>
        </w:rPr>
        <w:t xml:space="preserve">Archives and History Center has </w:t>
      </w:r>
      <w:proofErr w:type="gramStart"/>
      <w:r w:rsidR="008E225A" w:rsidRPr="00CF380E">
        <w:rPr>
          <w:rFonts w:cs="Times New Roman"/>
          <w:sz w:val="24"/>
          <w:szCs w:val="24"/>
        </w:rPr>
        <w:t>all of</w:t>
      </w:r>
      <w:proofErr w:type="gramEnd"/>
      <w:r w:rsidR="008F52FF" w:rsidRPr="00CF380E">
        <w:rPr>
          <w:rFonts w:cs="Times New Roman"/>
          <w:sz w:val="24"/>
          <w:szCs w:val="24"/>
        </w:rPr>
        <w:t xml:space="preserve"> the SC Bicentennial Commission</w:t>
      </w:r>
      <w:r w:rsidR="008E225A" w:rsidRPr="00CF380E">
        <w:rPr>
          <w:rFonts w:cs="Times New Roman"/>
          <w:sz w:val="24"/>
          <w:szCs w:val="24"/>
        </w:rPr>
        <w:t xml:space="preserve"> records.</w:t>
      </w:r>
      <w:r w:rsidR="0037152C" w:rsidRPr="00CF380E">
        <w:rPr>
          <w:rFonts w:cs="Times New Roman"/>
          <w:sz w:val="24"/>
          <w:szCs w:val="24"/>
        </w:rPr>
        <w:t xml:space="preserve"> Rep. Funderburk said we should encourage the local committee</w:t>
      </w:r>
      <w:r w:rsidR="00246928" w:rsidRPr="00CF380E">
        <w:rPr>
          <w:rFonts w:cs="Times New Roman"/>
          <w:sz w:val="24"/>
          <w:szCs w:val="24"/>
        </w:rPr>
        <w:t>s</w:t>
      </w:r>
      <w:r w:rsidR="0037152C" w:rsidRPr="00CF380E">
        <w:rPr>
          <w:rFonts w:cs="Times New Roman"/>
          <w:sz w:val="24"/>
          <w:szCs w:val="24"/>
        </w:rPr>
        <w:t xml:space="preserve"> to have young (18- </w:t>
      </w:r>
      <w:proofErr w:type="gramStart"/>
      <w:r w:rsidR="0037152C" w:rsidRPr="00CF380E">
        <w:rPr>
          <w:rFonts w:cs="Times New Roman"/>
          <w:sz w:val="24"/>
          <w:szCs w:val="24"/>
        </w:rPr>
        <w:t>20 year olds</w:t>
      </w:r>
      <w:proofErr w:type="gramEnd"/>
      <w:r w:rsidR="0037152C" w:rsidRPr="00CF380E">
        <w:rPr>
          <w:rFonts w:cs="Times New Roman"/>
          <w:sz w:val="24"/>
          <w:szCs w:val="24"/>
        </w:rPr>
        <w:t xml:space="preserve">) people </w:t>
      </w:r>
      <w:r w:rsidR="008F52FF" w:rsidRPr="00CF380E">
        <w:rPr>
          <w:rFonts w:cs="Times New Roman"/>
          <w:sz w:val="24"/>
          <w:szCs w:val="24"/>
        </w:rPr>
        <w:t>as</w:t>
      </w:r>
      <w:r w:rsidR="0037152C" w:rsidRPr="00CF380E">
        <w:rPr>
          <w:rFonts w:cs="Times New Roman"/>
          <w:sz w:val="24"/>
          <w:szCs w:val="24"/>
        </w:rPr>
        <w:t xml:space="preserve"> </w:t>
      </w:r>
      <w:r w:rsidR="00246928" w:rsidRPr="00CF380E">
        <w:rPr>
          <w:rFonts w:cs="Times New Roman"/>
          <w:sz w:val="24"/>
          <w:szCs w:val="24"/>
        </w:rPr>
        <w:t>committee members</w:t>
      </w:r>
      <w:r w:rsidR="0037152C" w:rsidRPr="00CF380E">
        <w:rPr>
          <w:rFonts w:cs="Times New Roman"/>
          <w:sz w:val="24"/>
          <w:szCs w:val="24"/>
        </w:rPr>
        <w:t xml:space="preserve">.  The SCRWSC should </w:t>
      </w:r>
      <w:r w:rsidR="00293F9C" w:rsidRPr="00CF380E">
        <w:rPr>
          <w:rFonts w:cs="Times New Roman"/>
          <w:sz w:val="24"/>
          <w:szCs w:val="24"/>
        </w:rPr>
        <w:t>develop</w:t>
      </w:r>
      <w:r w:rsidR="0037152C" w:rsidRPr="00CF380E">
        <w:rPr>
          <w:rFonts w:cs="Times New Roman"/>
          <w:sz w:val="24"/>
          <w:szCs w:val="24"/>
        </w:rPr>
        <w:t xml:space="preserve"> </w:t>
      </w:r>
      <w:r w:rsidR="00293F9C" w:rsidRPr="00CF380E">
        <w:rPr>
          <w:rFonts w:cs="Times New Roman"/>
          <w:sz w:val="24"/>
          <w:szCs w:val="24"/>
        </w:rPr>
        <w:t xml:space="preserve">guidelines and a handbook </w:t>
      </w:r>
      <w:r w:rsidR="0037152C" w:rsidRPr="00CF380E">
        <w:rPr>
          <w:rFonts w:cs="Times New Roman"/>
          <w:sz w:val="24"/>
          <w:szCs w:val="24"/>
        </w:rPr>
        <w:t>on acceptable projects.</w:t>
      </w:r>
      <w:r w:rsidR="00293F9C" w:rsidRPr="00CF380E">
        <w:rPr>
          <w:rFonts w:cs="Times New Roman"/>
          <w:sz w:val="24"/>
          <w:szCs w:val="24"/>
        </w:rPr>
        <w:t xml:space="preserve"> </w:t>
      </w:r>
      <w:r w:rsidR="00502E6E" w:rsidRPr="00CF380E">
        <w:rPr>
          <w:rFonts w:cs="Times New Roman"/>
          <w:sz w:val="24"/>
          <w:szCs w:val="24"/>
        </w:rPr>
        <w:t xml:space="preserve">Mr. </w:t>
      </w:r>
      <w:proofErr w:type="spellStart"/>
      <w:r w:rsidR="00502E6E" w:rsidRPr="00CF380E">
        <w:rPr>
          <w:rFonts w:cs="Times New Roman"/>
          <w:sz w:val="24"/>
          <w:szCs w:val="24"/>
        </w:rPr>
        <w:t>Lemhouse</w:t>
      </w:r>
      <w:proofErr w:type="spellEnd"/>
      <w:r w:rsidR="00502E6E" w:rsidRPr="00CF380E">
        <w:rPr>
          <w:rFonts w:cs="Times New Roman"/>
          <w:sz w:val="24"/>
          <w:szCs w:val="24"/>
        </w:rPr>
        <w:t xml:space="preserve"> said a handbook would be very useful. Senator Nicholson and Rep. Funderburk recommended working with the Council of </w:t>
      </w:r>
      <w:r w:rsidR="008D1FDE" w:rsidRPr="00CF380E">
        <w:rPr>
          <w:rFonts w:cs="Times New Roman"/>
          <w:sz w:val="24"/>
          <w:szCs w:val="24"/>
        </w:rPr>
        <w:t xml:space="preserve">Local </w:t>
      </w:r>
      <w:r w:rsidR="00502E6E" w:rsidRPr="00CF380E">
        <w:rPr>
          <w:rFonts w:cs="Times New Roman"/>
          <w:sz w:val="24"/>
          <w:szCs w:val="24"/>
        </w:rPr>
        <w:t xml:space="preserve">Governments. </w:t>
      </w:r>
      <w:r w:rsidR="00293F9C" w:rsidRPr="00CF380E">
        <w:rPr>
          <w:rFonts w:cs="Times New Roman"/>
          <w:sz w:val="24"/>
          <w:szCs w:val="24"/>
        </w:rPr>
        <w:t xml:space="preserve">Mr. Slaughter suggested having a “Youth” advisory committee. </w:t>
      </w:r>
      <w:r w:rsidR="00502E6E" w:rsidRPr="00CF380E">
        <w:rPr>
          <w:rFonts w:cs="Times New Roman"/>
          <w:sz w:val="24"/>
          <w:szCs w:val="24"/>
        </w:rPr>
        <w:t xml:space="preserve">Mr. Baxley would like for the Commission to exhibit at the </w:t>
      </w:r>
      <w:r w:rsidR="00AB5040" w:rsidRPr="00CF380E">
        <w:rPr>
          <w:rFonts w:cs="Times New Roman"/>
          <w:sz w:val="24"/>
          <w:szCs w:val="24"/>
        </w:rPr>
        <w:t xml:space="preserve">2020 </w:t>
      </w:r>
      <w:r w:rsidR="00502E6E" w:rsidRPr="00CF380E">
        <w:rPr>
          <w:rFonts w:cs="Times New Roman"/>
          <w:sz w:val="24"/>
          <w:szCs w:val="24"/>
        </w:rPr>
        <w:t xml:space="preserve">Governor’s Conference on Tourism. </w:t>
      </w:r>
      <w:r w:rsidR="00293F9C" w:rsidRPr="00CF380E">
        <w:rPr>
          <w:rFonts w:cs="Times New Roman"/>
          <w:sz w:val="24"/>
          <w:szCs w:val="24"/>
        </w:rPr>
        <w:t xml:space="preserve">Mr. Baxley reiterated that it </w:t>
      </w:r>
      <w:proofErr w:type="gramStart"/>
      <w:r w:rsidR="00293F9C" w:rsidRPr="00CF380E">
        <w:rPr>
          <w:rFonts w:cs="Times New Roman"/>
          <w:sz w:val="24"/>
          <w:szCs w:val="24"/>
        </w:rPr>
        <w:t>will</w:t>
      </w:r>
      <w:proofErr w:type="gramEnd"/>
      <w:r w:rsidR="00293F9C" w:rsidRPr="00CF380E">
        <w:rPr>
          <w:rFonts w:cs="Times New Roman"/>
          <w:sz w:val="24"/>
          <w:szCs w:val="24"/>
        </w:rPr>
        <w:t xml:space="preserve"> take many groups to </w:t>
      </w:r>
      <w:r w:rsidR="008F52FF" w:rsidRPr="00CF380E">
        <w:rPr>
          <w:rFonts w:cs="Times New Roman"/>
          <w:sz w:val="24"/>
          <w:szCs w:val="24"/>
        </w:rPr>
        <w:t>accomplish our mission</w:t>
      </w:r>
      <w:r w:rsidR="00293F9C" w:rsidRPr="00CF380E">
        <w:rPr>
          <w:rFonts w:cs="Times New Roman"/>
          <w:sz w:val="24"/>
          <w:szCs w:val="24"/>
        </w:rPr>
        <w:t xml:space="preserve">.  Mr. Baker reminded the group that a platform / deliver method is needed to get our message to all those who </w:t>
      </w:r>
      <w:proofErr w:type="spellStart"/>
      <w:r w:rsidR="00293F9C" w:rsidRPr="00CF380E">
        <w:rPr>
          <w:rFonts w:cs="Times New Roman"/>
          <w:sz w:val="24"/>
          <w:szCs w:val="24"/>
        </w:rPr>
        <w:t>maybe</w:t>
      </w:r>
      <w:proofErr w:type="spellEnd"/>
      <w:r w:rsidR="00293F9C" w:rsidRPr="00CF380E">
        <w:rPr>
          <w:rFonts w:cs="Times New Roman"/>
          <w:sz w:val="24"/>
          <w:szCs w:val="24"/>
        </w:rPr>
        <w:t xml:space="preserve"> interested</w:t>
      </w:r>
      <w:r w:rsidR="00E100C9" w:rsidRPr="00CF380E">
        <w:rPr>
          <w:rFonts w:cs="Times New Roman"/>
          <w:sz w:val="24"/>
          <w:szCs w:val="24"/>
        </w:rPr>
        <w:t xml:space="preserve"> and it needs to be broad and forward looking.  Mr. Baxley add</w:t>
      </w:r>
      <w:r w:rsidR="00246928" w:rsidRPr="00CF380E">
        <w:rPr>
          <w:rFonts w:cs="Times New Roman"/>
          <w:sz w:val="24"/>
          <w:szCs w:val="24"/>
        </w:rPr>
        <w:t>ed</w:t>
      </w:r>
      <w:r w:rsidR="00E100C9" w:rsidRPr="00CF380E">
        <w:rPr>
          <w:rFonts w:cs="Times New Roman"/>
          <w:sz w:val="24"/>
          <w:szCs w:val="24"/>
        </w:rPr>
        <w:t xml:space="preserve"> to this that we need to define the “product</w:t>
      </w:r>
      <w:r w:rsidR="00AB5040" w:rsidRPr="00CF380E">
        <w:rPr>
          <w:rFonts w:cs="Times New Roman"/>
          <w:sz w:val="24"/>
          <w:szCs w:val="24"/>
        </w:rPr>
        <w:t>”</w:t>
      </w:r>
      <w:r w:rsidR="00E100C9" w:rsidRPr="00CF380E">
        <w:rPr>
          <w:rFonts w:cs="Times New Roman"/>
          <w:sz w:val="24"/>
          <w:szCs w:val="24"/>
        </w:rPr>
        <w:t xml:space="preserve"> we are selling and how to make people get </w:t>
      </w:r>
      <w:proofErr w:type="gramStart"/>
      <w:r w:rsidR="00E100C9" w:rsidRPr="00CF380E">
        <w:rPr>
          <w:rFonts w:cs="Times New Roman"/>
          <w:sz w:val="24"/>
          <w:szCs w:val="24"/>
        </w:rPr>
        <w:t>off of</w:t>
      </w:r>
      <w:proofErr w:type="gramEnd"/>
      <w:r w:rsidR="00E100C9" w:rsidRPr="00CF380E">
        <w:rPr>
          <w:rFonts w:cs="Times New Roman"/>
          <w:sz w:val="24"/>
          <w:szCs w:val="24"/>
        </w:rPr>
        <w:t xml:space="preserve"> the interstate </w:t>
      </w:r>
      <w:r w:rsidR="00246928" w:rsidRPr="00CF380E">
        <w:rPr>
          <w:rFonts w:cs="Times New Roman"/>
          <w:sz w:val="24"/>
          <w:szCs w:val="24"/>
        </w:rPr>
        <w:t xml:space="preserve">to </w:t>
      </w:r>
      <w:r w:rsidR="00E100C9" w:rsidRPr="00CF380E">
        <w:rPr>
          <w:rFonts w:cs="Times New Roman"/>
          <w:sz w:val="24"/>
          <w:szCs w:val="24"/>
        </w:rPr>
        <w:t xml:space="preserve">see it.  We need to support the efforts of the </w:t>
      </w:r>
      <w:r w:rsidR="00AB5040" w:rsidRPr="00CF380E">
        <w:rPr>
          <w:rFonts w:cs="Times New Roman"/>
          <w:sz w:val="24"/>
          <w:szCs w:val="24"/>
        </w:rPr>
        <w:t xml:space="preserve">SC </w:t>
      </w:r>
      <w:r w:rsidR="00E100C9" w:rsidRPr="00CF380E">
        <w:rPr>
          <w:rFonts w:cs="Times New Roman"/>
          <w:sz w:val="24"/>
          <w:szCs w:val="24"/>
        </w:rPr>
        <w:t>Liberty Trail.</w:t>
      </w:r>
      <w:r w:rsidR="00502E6E" w:rsidRPr="00CF380E">
        <w:rPr>
          <w:rFonts w:cs="Times New Roman"/>
          <w:sz w:val="24"/>
          <w:szCs w:val="24"/>
        </w:rPr>
        <w:t xml:space="preserve"> Mr. Slaughter asked if SC-PRT would help the Commission develop</w:t>
      </w:r>
      <w:r w:rsidR="00900D90" w:rsidRPr="00CF380E">
        <w:rPr>
          <w:rFonts w:cs="Times New Roman"/>
          <w:sz w:val="24"/>
          <w:szCs w:val="24"/>
        </w:rPr>
        <w:t xml:space="preserve"> specific talking points to discuss</w:t>
      </w:r>
      <w:r w:rsidR="00502E6E" w:rsidRPr="00CF380E">
        <w:rPr>
          <w:rFonts w:cs="Times New Roman"/>
          <w:sz w:val="24"/>
          <w:szCs w:val="24"/>
        </w:rPr>
        <w:t xml:space="preserve"> when promoting our mission and programs</w:t>
      </w:r>
      <w:r w:rsidR="009D292F" w:rsidRPr="00CF380E">
        <w:rPr>
          <w:rFonts w:cs="Times New Roman"/>
          <w:sz w:val="24"/>
          <w:szCs w:val="24"/>
        </w:rPr>
        <w:t xml:space="preserve"> to the public</w:t>
      </w:r>
      <w:r w:rsidR="00502E6E" w:rsidRPr="00CF380E">
        <w:rPr>
          <w:rFonts w:cs="Times New Roman"/>
          <w:sz w:val="24"/>
          <w:szCs w:val="24"/>
        </w:rPr>
        <w:t>.</w:t>
      </w:r>
    </w:p>
    <w:p w14:paraId="0D0B940D" w14:textId="77777777" w:rsidR="00DF6BCD" w:rsidRPr="00CF380E" w:rsidRDefault="00DF6BCD" w:rsidP="00980B61">
      <w:pPr>
        <w:spacing w:after="0" w:line="240" w:lineRule="auto"/>
        <w:jc w:val="both"/>
        <w:rPr>
          <w:rFonts w:cs="Times New Roman"/>
          <w:sz w:val="24"/>
          <w:szCs w:val="24"/>
        </w:rPr>
      </w:pPr>
    </w:p>
    <w:p w14:paraId="358CF499" w14:textId="77777777" w:rsidR="00F85F2F" w:rsidRPr="00CF380E" w:rsidRDefault="00E100C9" w:rsidP="00980B61">
      <w:pPr>
        <w:spacing w:after="0" w:line="240" w:lineRule="auto"/>
        <w:jc w:val="both"/>
        <w:rPr>
          <w:rFonts w:cs="Times New Roman"/>
          <w:sz w:val="24"/>
          <w:szCs w:val="24"/>
        </w:rPr>
      </w:pPr>
      <w:r w:rsidRPr="00CF380E">
        <w:rPr>
          <w:rFonts w:cs="Times New Roman"/>
          <w:sz w:val="24"/>
          <w:szCs w:val="24"/>
        </w:rPr>
        <w:t xml:space="preserve">Mr. Carpenter made a motion that the SCRWSC adopt the Bicentennial Commission format of </w:t>
      </w:r>
      <w:r w:rsidR="00DF6BCD" w:rsidRPr="00CF380E">
        <w:rPr>
          <w:rFonts w:cs="Times New Roman"/>
          <w:sz w:val="24"/>
          <w:szCs w:val="24"/>
        </w:rPr>
        <w:t xml:space="preserve">fostering the establishment </w:t>
      </w:r>
      <w:r w:rsidRPr="00CF380E">
        <w:rPr>
          <w:rFonts w:cs="Times New Roman"/>
          <w:sz w:val="24"/>
          <w:szCs w:val="24"/>
        </w:rPr>
        <w:t xml:space="preserve">local </w:t>
      </w:r>
      <w:r w:rsidR="00DF6BCD" w:rsidRPr="00CF380E">
        <w:rPr>
          <w:rFonts w:cs="Times New Roman"/>
          <w:sz w:val="24"/>
          <w:szCs w:val="24"/>
        </w:rPr>
        <w:t>250</w:t>
      </w:r>
      <w:r w:rsidR="00DF6BCD" w:rsidRPr="00CF380E">
        <w:rPr>
          <w:rFonts w:cs="Times New Roman"/>
          <w:sz w:val="24"/>
          <w:szCs w:val="24"/>
          <w:vertAlign w:val="superscript"/>
        </w:rPr>
        <w:t>th</w:t>
      </w:r>
      <w:r w:rsidR="00DF6BCD" w:rsidRPr="00CF380E">
        <w:rPr>
          <w:rFonts w:cs="Times New Roman"/>
          <w:sz w:val="24"/>
          <w:szCs w:val="24"/>
        </w:rPr>
        <w:t xml:space="preserve"> Anniversary </w:t>
      </w:r>
      <w:r w:rsidRPr="00CF380E">
        <w:rPr>
          <w:rFonts w:cs="Times New Roman"/>
          <w:sz w:val="24"/>
          <w:szCs w:val="24"/>
        </w:rPr>
        <w:t xml:space="preserve">committees. Mrs. </w:t>
      </w:r>
      <w:proofErr w:type="spellStart"/>
      <w:r w:rsidRPr="00CF380E">
        <w:rPr>
          <w:rFonts w:cs="Times New Roman"/>
          <w:iCs/>
          <w:sz w:val="24"/>
          <w:szCs w:val="24"/>
        </w:rPr>
        <w:t>deQuincey</w:t>
      </w:r>
      <w:proofErr w:type="spellEnd"/>
      <w:r w:rsidRPr="00CF380E">
        <w:rPr>
          <w:rFonts w:cs="Times New Roman"/>
          <w:iCs/>
          <w:sz w:val="24"/>
          <w:szCs w:val="24"/>
        </w:rPr>
        <w:t>-Newman seconded the motion and all approved.</w:t>
      </w:r>
    </w:p>
    <w:p w14:paraId="0E27B00A" w14:textId="77777777" w:rsidR="00F85F2F" w:rsidRPr="00CF380E" w:rsidRDefault="00F85F2F" w:rsidP="00980B61">
      <w:pPr>
        <w:spacing w:after="0" w:line="240" w:lineRule="auto"/>
        <w:jc w:val="both"/>
        <w:rPr>
          <w:rFonts w:cs="Times New Roman"/>
          <w:sz w:val="24"/>
          <w:szCs w:val="24"/>
        </w:rPr>
      </w:pPr>
    </w:p>
    <w:p w14:paraId="3E829B2E" w14:textId="77777777" w:rsidR="00786BCB" w:rsidRPr="00CF380E" w:rsidRDefault="00786BCB" w:rsidP="00DF6BCD">
      <w:pPr>
        <w:jc w:val="both"/>
        <w:rPr>
          <w:rFonts w:cs="Times New Roman"/>
          <w:color w:val="000000"/>
          <w:sz w:val="24"/>
          <w:szCs w:val="24"/>
        </w:rPr>
      </w:pPr>
      <w:r w:rsidRPr="00CF380E">
        <w:rPr>
          <w:rFonts w:cs="Times New Roman"/>
          <w:sz w:val="24"/>
          <w:szCs w:val="24"/>
        </w:rPr>
        <w:t>Education Co</w:t>
      </w:r>
      <w:r w:rsidR="004828B2" w:rsidRPr="00CF380E">
        <w:rPr>
          <w:rFonts w:cs="Times New Roman"/>
          <w:sz w:val="24"/>
          <w:szCs w:val="24"/>
        </w:rPr>
        <w:t xml:space="preserve">mmittee report:  </w:t>
      </w:r>
      <w:r w:rsidR="00502E6E" w:rsidRPr="00CF380E">
        <w:rPr>
          <w:rFonts w:cs="Times New Roman"/>
          <w:sz w:val="24"/>
          <w:szCs w:val="24"/>
        </w:rPr>
        <w:t xml:space="preserve">John Slaughter spoke about the </w:t>
      </w:r>
      <w:r w:rsidRPr="00CF380E">
        <w:rPr>
          <w:rFonts w:cs="Times New Roman"/>
          <w:sz w:val="24"/>
          <w:szCs w:val="24"/>
        </w:rPr>
        <w:t>SCETV-NPS southern campaign videos</w:t>
      </w:r>
      <w:r w:rsidR="009E7EC9" w:rsidRPr="00CF380E">
        <w:rPr>
          <w:rFonts w:cs="Times New Roman"/>
          <w:sz w:val="24"/>
          <w:szCs w:val="24"/>
        </w:rPr>
        <w:t xml:space="preserve"> and lesson plans</w:t>
      </w:r>
      <w:r w:rsidR="00502E6E" w:rsidRPr="00CF380E">
        <w:rPr>
          <w:rFonts w:cs="Times New Roman"/>
          <w:sz w:val="24"/>
          <w:szCs w:val="24"/>
        </w:rPr>
        <w:t xml:space="preserve">, the </w:t>
      </w:r>
      <w:r w:rsidR="009D292F" w:rsidRPr="00CF380E">
        <w:rPr>
          <w:rFonts w:cs="Times New Roman"/>
          <w:sz w:val="24"/>
          <w:szCs w:val="24"/>
        </w:rPr>
        <w:t xml:space="preserve">Know-It-All website, </w:t>
      </w:r>
      <w:hyperlink r:id="rId12" w:history="1">
        <w:r w:rsidR="009D292F" w:rsidRPr="00CF380E">
          <w:rPr>
            <w:rStyle w:val="Hyperlink"/>
            <w:rFonts w:cs="Times New Roman"/>
            <w:sz w:val="24"/>
            <w:szCs w:val="24"/>
          </w:rPr>
          <w:t>https://www.knowitall.org</w:t>
        </w:r>
      </w:hyperlink>
      <w:r w:rsidR="009D292F" w:rsidRPr="00CF380E">
        <w:rPr>
          <w:rStyle w:val="Hyperlink"/>
          <w:rFonts w:cs="Times New Roman"/>
          <w:sz w:val="24"/>
          <w:szCs w:val="24"/>
        </w:rPr>
        <w:t xml:space="preserve">, </w:t>
      </w:r>
      <w:r w:rsidRPr="00CF380E">
        <w:rPr>
          <w:rFonts w:cs="Times New Roman"/>
          <w:sz w:val="24"/>
          <w:szCs w:val="24"/>
        </w:rPr>
        <w:t>for use in classrooms and potential expansion of those video</w:t>
      </w:r>
      <w:r w:rsidR="009D292F" w:rsidRPr="00CF380E">
        <w:rPr>
          <w:rFonts w:cs="Times New Roman"/>
          <w:sz w:val="24"/>
          <w:szCs w:val="24"/>
        </w:rPr>
        <w:t>s to include other American Revolution sites in SC</w:t>
      </w:r>
      <w:r w:rsidR="00502E6E" w:rsidRPr="00CF380E">
        <w:rPr>
          <w:rFonts w:cs="Times New Roman"/>
          <w:sz w:val="24"/>
          <w:szCs w:val="24"/>
        </w:rPr>
        <w:t>. He provided a sample video</w:t>
      </w:r>
      <w:r w:rsidR="00CA764D" w:rsidRPr="00CF380E">
        <w:rPr>
          <w:rFonts w:cs="Times New Roman"/>
          <w:sz w:val="24"/>
          <w:szCs w:val="24"/>
        </w:rPr>
        <w:t xml:space="preserve"> on the Battle of Camden</w:t>
      </w:r>
      <w:r w:rsidR="00502E6E" w:rsidRPr="00CF380E">
        <w:rPr>
          <w:rFonts w:cs="Times New Roman"/>
          <w:sz w:val="24"/>
          <w:szCs w:val="24"/>
        </w:rPr>
        <w:t xml:space="preserve"> for the group to view.  The National </w:t>
      </w:r>
      <w:r w:rsidR="00502E6E" w:rsidRPr="00CF380E">
        <w:rPr>
          <w:rFonts w:cs="Times New Roman"/>
          <w:sz w:val="24"/>
          <w:szCs w:val="24"/>
        </w:rPr>
        <w:lastRenderedPageBreak/>
        <w:t>Park Service has created 8 videos</w:t>
      </w:r>
      <w:r w:rsidR="00997E0E" w:rsidRPr="00CF380E">
        <w:rPr>
          <w:rFonts w:cs="Times New Roman"/>
          <w:sz w:val="24"/>
          <w:szCs w:val="24"/>
        </w:rPr>
        <w:t xml:space="preserve"> and has an animated map under development</w:t>
      </w:r>
      <w:r w:rsidR="00502E6E" w:rsidRPr="00CF380E">
        <w:rPr>
          <w:rFonts w:cs="Times New Roman"/>
          <w:sz w:val="24"/>
          <w:szCs w:val="24"/>
        </w:rPr>
        <w:t xml:space="preserve"> on </w:t>
      </w:r>
      <w:r w:rsidR="00997E0E" w:rsidRPr="00CF380E">
        <w:rPr>
          <w:rFonts w:cs="Times New Roman"/>
          <w:sz w:val="24"/>
          <w:szCs w:val="24"/>
        </w:rPr>
        <w:t xml:space="preserve">the American Revolution. </w:t>
      </w:r>
      <w:r w:rsidR="005B2E78" w:rsidRPr="00CF380E">
        <w:rPr>
          <w:rFonts w:cs="Times New Roman"/>
          <w:sz w:val="24"/>
          <w:szCs w:val="24"/>
        </w:rPr>
        <w:t xml:space="preserve">  Senator Nicholson reminded the group that it will be important to “educate the educators”</w:t>
      </w:r>
      <w:r w:rsidR="00066395" w:rsidRPr="00CF380E">
        <w:rPr>
          <w:rFonts w:cs="Times New Roman"/>
          <w:sz w:val="24"/>
          <w:szCs w:val="24"/>
        </w:rPr>
        <w:t xml:space="preserve"> </w:t>
      </w:r>
      <w:r w:rsidR="00CA764D" w:rsidRPr="00CF380E">
        <w:rPr>
          <w:rFonts w:cs="Times New Roman"/>
          <w:sz w:val="24"/>
          <w:szCs w:val="24"/>
        </w:rPr>
        <w:t>on the</w:t>
      </w:r>
      <w:r w:rsidR="005B2E78" w:rsidRPr="00CF380E">
        <w:rPr>
          <w:rFonts w:cs="Times New Roman"/>
          <w:sz w:val="24"/>
          <w:szCs w:val="24"/>
        </w:rPr>
        <w:t xml:space="preserve"> teaching aids </w:t>
      </w:r>
      <w:r w:rsidR="00CA764D" w:rsidRPr="00CF380E">
        <w:rPr>
          <w:rFonts w:cs="Times New Roman"/>
          <w:sz w:val="24"/>
          <w:szCs w:val="24"/>
        </w:rPr>
        <w:t xml:space="preserve">that </w:t>
      </w:r>
      <w:r w:rsidR="005B2E78" w:rsidRPr="00CF380E">
        <w:rPr>
          <w:rFonts w:cs="Times New Roman"/>
          <w:sz w:val="24"/>
          <w:szCs w:val="24"/>
        </w:rPr>
        <w:t xml:space="preserve">are available. Mr. Reuwer </w:t>
      </w:r>
      <w:r w:rsidR="00066395" w:rsidRPr="00CF380E">
        <w:rPr>
          <w:rFonts w:cs="Times New Roman"/>
          <w:sz w:val="24"/>
          <w:szCs w:val="24"/>
        </w:rPr>
        <w:t xml:space="preserve">recommended </w:t>
      </w:r>
      <w:hyperlink r:id="rId13" w:history="1">
        <w:r w:rsidR="00EC19B5" w:rsidRPr="00CF380E">
          <w:rPr>
            <w:rStyle w:val="Hyperlink"/>
            <w:rFonts w:cs="Times New Roman"/>
            <w:sz w:val="24"/>
            <w:szCs w:val="24"/>
          </w:rPr>
          <w:t>www.carolana.com</w:t>
        </w:r>
      </w:hyperlink>
      <w:r w:rsidR="00EC19B5" w:rsidRPr="00CF380E">
        <w:rPr>
          <w:rFonts w:cs="Times New Roman"/>
          <w:color w:val="000000"/>
          <w:sz w:val="24"/>
          <w:szCs w:val="24"/>
        </w:rPr>
        <w:t xml:space="preserve"> , </w:t>
      </w:r>
      <w:hyperlink r:id="rId14" w:history="1">
        <w:r w:rsidR="00EC19B5" w:rsidRPr="00CF380E">
          <w:rPr>
            <w:rStyle w:val="Hyperlink"/>
            <w:rFonts w:cs="Times New Roman"/>
            <w:sz w:val="24"/>
            <w:szCs w:val="24"/>
          </w:rPr>
          <w:t>www.revwarapps.org</w:t>
        </w:r>
      </w:hyperlink>
      <w:r w:rsidR="00EC19B5" w:rsidRPr="00CF380E">
        <w:rPr>
          <w:rFonts w:cs="Times New Roman"/>
          <w:color w:val="000000"/>
          <w:sz w:val="24"/>
          <w:szCs w:val="24"/>
        </w:rPr>
        <w:t xml:space="preserve">, </w:t>
      </w:r>
      <w:hyperlink r:id="rId15" w:history="1">
        <w:r w:rsidR="00EC19B5" w:rsidRPr="00CF380E">
          <w:rPr>
            <w:rStyle w:val="Hyperlink"/>
            <w:rFonts w:cs="Times New Roman"/>
            <w:sz w:val="24"/>
            <w:szCs w:val="24"/>
          </w:rPr>
          <w:t>www.southerncampaigns.org</w:t>
        </w:r>
      </w:hyperlink>
      <w:r w:rsidR="00EC19B5" w:rsidRPr="00CF380E">
        <w:rPr>
          <w:rFonts w:cs="Times New Roman"/>
          <w:color w:val="000000"/>
          <w:sz w:val="24"/>
          <w:szCs w:val="24"/>
        </w:rPr>
        <w:t xml:space="preserve"> , </w:t>
      </w:r>
      <w:hyperlink r:id="rId16" w:history="1">
        <w:r w:rsidR="00EC19B5" w:rsidRPr="00CF380E">
          <w:rPr>
            <w:rStyle w:val="Hyperlink"/>
            <w:rFonts w:cs="Times New Roman"/>
            <w:sz w:val="24"/>
            <w:szCs w:val="24"/>
          </w:rPr>
          <w:t>www.elehistory.com</w:t>
        </w:r>
      </w:hyperlink>
      <w:r w:rsidR="00EC19B5" w:rsidRPr="00CF380E">
        <w:rPr>
          <w:rFonts w:cs="Times New Roman"/>
          <w:sz w:val="24"/>
          <w:szCs w:val="24"/>
        </w:rPr>
        <w:t xml:space="preserve"> </w:t>
      </w:r>
      <w:r w:rsidR="00066395" w:rsidRPr="00CF380E">
        <w:rPr>
          <w:rFonts w:cs="Times New Roman"/>
          <w:sz w:val="24"/>
          <w:szCs w:val="24"/>
        </w:rPr>
        <w:t xml:space="preserve">as </w:t>
      </w:r>
      <w:r w:rsidR="00EC19B5" w:rsidRPr="00CF380E">
        <w:rPr>
          <w:rFonts w:cs="Times New Roman"/>
          <w:sz w:val="24"/>
          <w:szCs w:val="24"/>
        </w:rPr>
        <w:t>othe</w:t>
      </w:r>
      <w:r w:rsidR="00066395" w:rsidRPr="00CF380E">
        <w:rPr>
          <w:rFonts w:cs="Times New Roman"/>
          <w:sz w:val="24"/>
          <w:szCs w:val="24"/>
        </w:rPr>
        <w:t>r good resource</w:t>
      </w:r>
      <w:r w:rsidR="00EC19B5" w:rsidRPr="00CF380E">
        <w:rPr>
          <w:rFonts w:cs="Times New Roman"/>
          <w:sz w:val="24"/>
          <w:szCs w:val="24"/>
        </w:rPr>
        <w:t>s</w:t>
      </w:r>
      <w:r w:rsidR="00066395" w:rsidRPr="00CF380E">
        <w:rPr>
          <w:rFonts w:cs="Times New Roman"/>
          <w:sz w:val="24"/>
          <w:szCs w:val="24"/>
        </w:rPr>
        <w:t xml:space="preserve">.  </w:t>
      </w:r>
    </w:p>
    <w:p w14:paraId="60061E4C" w14:textId="77777777" w:rsidR="00786BCB" w:rsidRPr="00CF380E" w:rsidRDefault="00786BCB" w:rsidP="00502E6E">
      <w:pPr>
        <w:spacing w:after="0" w:line="240" w:lineRule="auto"/>
        <w:jc w:val="both"/>
        <w:rPr>
          <w:rFonts w:cs="Times New Roman"/>
          <w:sz w:val="24"/>
          <w:szCs w:val="24"/>
        </w:rPr>
      </w:pPr>
    </w:p>
    <w:p w14:paraId="537D2F8F" w14:textId="77777777" w:rsidR="00786BCB" w:rsidRPr="00CF380E" w:rsidRDefault="00786BCB" w:rsidP="009851BB">
      <w:pPr>
        <w:spacing w:after="0" w:line="240" w:lineRule="auto"/>
        <w:jc w:val="both"/>
        <w:rPr>
          <w:rFonts w:cs="Times New Roman"/>
          <w:sz w:val="24"/>
          <w:szCs w:val="24"/>
        </w:rPr>
      </w:pPr>
      <w:r w:rsidRPr="00CF380E">
        <w:rPr>
          <w:rFonts w:cs="Times New Roman"/>
          <w:sz w:val="24"/>
          <w:szCs w:val="24"/>
        </w:rPr>
        <w:t xml:space="preserve">Partnership Committee report – </w:t>
      </w:r>
      <w:r w:rsidR="002B110C" w:rsidRPr="00CF380E">
        <w:rPr>
          <w:rFonts w:cs="Times New Roman"/>
          <w:sz w:val="24"/>
          <w:szCs w:val="24"/>
        </w:rPr>
        <w:t>Mrs.</w:t>
      </w:r>
      <w:r w:rsidRPr="00CF380E">
        <w:rPr>
          <w:rFonts w:cs="Times New Roman"/>
          <w:sz w:val="24"/>
          <w:szCs w:val="24"/>
        </w:rPr>
        <w:t xml:space="preserve"> </w:t>
      </w:r>
      <w:proofErr w:type="spellStart"/>
      <w:r w:rsidRPr="00CF380E">
        <w:rPr>
          <w:rFonts w:cs="Times New Roman"/>
          <w:sz w:val="24"/>
          <w:szCs w:val="24"/>
        </w:rPr>
        <w:t>deQuincey</w:t>
      </w:r>
      <w:proofErr w:type="spellEnd"/>
      <w:r w:rsidRPr="00CF380E">
        <w:rPr>
          <w:rFonts w:cs="Times New Roman"/>
          <w:sz w:val="24"/>
          <w:szCs w:val="24"/>
        </w:rPr>
        <w:t>-Newman</w:t>
      </w:r>
      <w:r w:rsidR="002B110C" w:rsidRPr="00CF380E">
        <w:rPr>
          <w:rFonts w:cs="Times New Roman"/>
          <w:sz w:val="24"/>
          <w:szCs w:val="24"/>
        </w:rPr>
        <w:t xml:space="preserve"> reported she had </w:t>
      </w:r>
      <w:proofErr w:type="gramStart"/>
      <w:r w:rsidR="002B110C" w:rsidRPr="00CF380E">
        <w:rPr>
          <w:rFonts w:cs="Times New Roman"/>
          <w:sz w:val="24"/>
          <w:szCs w:val="24"/>
        </w:rPr>
        <w:t>made contact with</w:t>
      </w:r>
      <w:proofErr w:type="gramEnd"/>
      <w:r w:rsidR="002B110C" w:rsidRPr="00CF380E">
        <w:rPr>
          <w:rFonts w:cs="Times New Roman"/>
          <w:sz w:val="24"/>
          <w:szCs w:val="24"/>
        </w:rPr>
        <w:t xml:space="preserve"> several potential partner groups. First, the </w:t>
      </w:r>
      <w:r w:rsidR="00DF6BCD" w:rsidRPr="00CF380E">
        <w:rPr>
          <w:rFonts w:cs="Times New Roman"/>
          <w:sz w:val="24"/>
          <w:szCs w:val="24"/>
        </w:rPr>
        <w:t xml:space="preserve">SCS </w:t>
      </w:r>
      <w:r w:rsidR="002B110C" w:rsidRPr="00CF380E">
        <w:rPr>
          <w:rFonts w:cs="Times New Roman"/>
          <w:sz w:val="24"/>
          <w:szCs w:val="24"/>
        </w:rPr>
        <w:t xml:space="preserve">DAR which already has a strong structure of committees, subcommittees, and chapters in every county.  She also approached the </w:t>
      </w:r>
      <w:r w:rsidR="001B57CF" w:rsidRPr="00CF380E">
        <w:rPr>
          <w:rFonts w:cs="Times New Roman"/>
          <w:sz w:val="24"/>
          <w:szCs w:val="24"/>
        </w:rPr>
        <w:t xml:space="preserve">Children of the American Revolution, </w:t>
      </w:r>
      <w:r w:rsidR="002B110C" w:rsidRPr="00CF380E">
        <w:rPr>
          <w:rFonts w:cs="Times New Roman"/>
          <w:sz w:val="24"/>
          <w:szCs w:val="24"/>
        </w:rPr>
        <w:t>League of Women Voters, the S</w:t>
      </w:r>
      <w:r w:rsidR="001B57CF" w:rsidRPr="00CF380E">
        <w:rPr>
          <w:rFonts w:cs="Times New Roman"/>
          <w:sz w:val="24"/>
          <w:szCs w:val="24"/>
        </w:rPr>
        <w:t xml:space="preserve">ons of the </w:t>
      </w:r>
      <w:r w:rsidR="002B110C" w:rsidRPr="00CF380E">
        <w:rPr>
          <w:rFonts w:cs="Times New Roman"/>
          <w:sz w:val="24"/>
          <w:szCs w:val="24"/>
        </w:rPr>
        <w:t>A</w:t>
      </w:r>
      <w:r w:rsidR="001B57CF" w:rsidRPr="00CF380E">
        <w:rPr>
          <w:rFonts w:cs="Times New Roman"/>
          <w:sz w:val="24"/>
          <w:szCs w:val="24"/>
        </w:rPr>
        <w:t xml:space="preserve">merican </w:t>
      </w:r>
      <w:r w:rsidR="002B110C" w:rsidRPr="00CF380E">
        <w:rPr>
          <w:rFonts w:cs="Times New Roman"/>
          <w:sz w:val="24"/>
          <w:szCs w:val="24"/>
        </w:rPr>
        <w:t>R</w:t>
      </w:r>
      <w:r w:rsidR="001B57CF" w:rsidRPr="00CF380E">
        <w:rPr>
          <w:rFonts w:cs="Times New Roman"/>
          <w:sz w:val="24"/>
          <w:szCs w:val="24"/>
        </w:rPr>
        <w:t>evolution</w:t>
      </w:r>
      <w:r w:rsidR="002B110C" w:rsidRPr="00CF380E">
        <w:rPr>
          <w:rFonts w:cs="Times New Roman"/>
          <w:sz w:val="24"/>
          <w:szCs w:val="24"/>
        </w:rPr>
        <w:t xml:space="preserve">, Historic Columbia Foundation, the Junior League of Columbia and </w:t>
      </w:r>
      <w:r w:rsidR="00725F81" w:rsidRPr="00CF380E">
        <w:rPr>
          <w:rFonts w:cs="Times New Roman"/>
          <w:sz w:val="24"/>
          <w:szCs w:val="24"/>
        </w:rPr>
        <w:t>MORE, a</w:t>
      </w:r>
      <w:r w:rsidR="002B110C" w:rsidRPr="00CF380E">
        <w:rPr>
          <w:rFonts w:cs="Times New Roman"/>
          <w:sz w:val="24"/>
          <w:szCs w:val="24"/>
        </w:rPr>
        <w:t xml:space="preserve"> political, social justice, </w:t>
      </w:r>
      <w:proofErr w:type="gramStart"/>
      <w:r w:rsidR="002B110C" w:rsidRPr="00CF380E">
        <w:rPr>
          <w:rFonts w:cs="Times New Roman"/>
          <w:sz w:val="24"/>
          <w:szCs w:val="24"/>
        </w:rPr>
        <w:t>church based</w:t>
      </w:r>
      <w:proofErr w:type="gramEnd"/>
      <w:r w:rsidR="002B110C" w:rsidRPr="00CF380E">
        <w:rPr>
          <w:rFonts w:cs="Times New Roman"/>
          <w:sz w:val="24"/>
          <w:szCs w:val="24"/>
        </w:rPr>
        <w:t xml:space="preserve"> program.  Mr. Baxley said he would be meeting with Nat Kaminski, the SCS SAR president later in the week.</w:t>
      </w:r>
      <w:r w:rsidR="00725F81" w:rsidRPr="00CF380E">
        <w:rPr>
          <w:rFonts w:cs="Times New Roman"/>
          <w:sz w:val="24"/>
          <w:szCs w:val="24"/>
        </w:rPr>
        <w:t xml:space="preserve"> Mr. Baxley asked that th</w:t>
      </w:r>
      <w:r w:rsidR="00344EDC" w:rsidRPr="00CF380E">
        <w:rPr>
          <w:rFonts w:cs="Times New Roman"/>
          <w:sz w:val="24"/>
          <w:szCs w:val="24"/>
        </w:rPr>
        <w:t>e Executive Committee develop a</w:t>
      </w:r>
      <w:r w:rsidR="00725F81" w:rsidRPr="00CF380E">
        <w:rPr>
          <w:rFonts w:cs="Times New Roman"/>
          <w:sz w:val="24"/>
          <w:szCs w:val="24"/>
        </w:rPr>
        <w:t xml:space="preserve"> Memorandum of Understanding to be used with partnering groups of SCRWSC.</w:t>
      </w:r>
    </w:p>
    <w:p w14:paraId="44EAFD9C" w14:textId="77777777" w:rsidR="002B110C" w:rsidRPr="00CF380E" w:rsidRDefault="002B110C" w:rsidP="002B110C">
      <w:pPr>
        <w:spacing w:after="0" w:line="240" w:lineRule="auto"/>
        <w:jc w:val="both"/>
        <w:rPr>
          <w:rFonts w:cs="Times New Roman"/>
          <w:sz w:val="24"/>
          <w:szCs w:val="24"/>
        </w:rPr>
      </w:pPr>
    </w:p>
    <w:p w14:paraId="4A12B21C" w14:textId="77777777" w:rsidR="00786BCB" w:rsidRPr="00CF380E" w:rsidRDefault="00786BCB" w:rsidP="00725F81">
      <w:pPr>
        <w:spacing w:after="0" w:line="240" w:lineRule="auto"/>
        <w:jc w:val="both"/>
        <w:rPr>
          <w:rFonts w:cs="Times New Roman"/>
          <w:sz w:val="24"/>
          <w:szCs w:val="24"/>
        </w:rPr>
      </w:pPr>
      <w:r w:rsidRPr="00CF380E">
        <w:rPr>
          <w:rFonts w:cs="Times New Roman"/>
          <w:sz w:val="24"/>
          <w:szCs w:val="24"/>
        </w:rPr>
        <w:t>Report on other state and national 250</w:t>
      </w:r>
      <w:r w:rsidRPr="00CF380E">
        <w:rPr>
          <w:rFonts w:cs="Times New Roman"/>
          <w:sz w:val="24"/>
          <w:szCs w:val="24"/>
          <w:vertAlign w:val="superscript"/>
        </w:rPr>
        <w:t>th</w:t>
      </w:r>
      <w:r w:rsidRPr="00CF380E">
        <w:rPr>
          <w:rFonts w:cs="Times New Roman"/>
          <w:sz w:val="24"/>
          <w:szCs w:val="24"/>
        </w:rPr>
        <w:t xml:space="preserve"> Anniversary organization’s plans, budgets</w:t>
      </w:r>
      <w:r w:rsidR="000C68C6" w:rsidRPr="00CF380E">
        <w:rPr>
          <w:rFonts w:cs="Times New Roman"/>
          <w:sz w:val="24"/>
          <w:szCs w:val="24"/>
        </w:rPr>
        <w:t>:</w:t>
      </w:r>
    </w:p>
    <w:p w14:paraId="15D8FEEF" w14:textId="77777777" w:rsidR="00786BCB" w:rsidRPr="00CF380E" w:rsidRDefault="00786BCB" w:rsidP="00EB359C">
      <w:pPr>
        <w:spacing w:after="0" w:line="240" w:lineRule="auto"/>
        <w:jc w:val="both"/>
        <w:rPr>
          <w:rFonts w:cs="Times New Roman"/>
          <w:sz w:val="24"/>
          <w:szCs w:val="24"/>
          <w:lang w:val="en"/>
        </w:rPr>
      </w:pPr>
      <w:r w:rsidRPr="00CF380E">
        <w:rPr>
          <w:rFonts w:cs="Times New Roman"/>
          <w:sz w:val="24"/>
          <w:szCs w:val="24"/>
        </w:rPr>
        <w:t xml:space="preserve">SC Society and National Society DAR – </w:t>
      </w:r>
      <w:r w:rsidR="00725F81" w:rsidRPr="00CF380E">
        <w:rPr>
          <w:rFonts w:cs="Times New Roman"/>
          <w:sz w:val="24"/>
          <w:szCs w:val="24"/>
        </w:rPr>
        <w:t xml:space="preserve">Mrs. </w:t>
      </w:r>
      <w:r w:rsidRPr="00CF380E">
        <w:rPr>
          <w:rFonts w:cs="Times New Roman"/>
          <w:sz w:val="24"/>
          <w:szCs w:val="24"/>
        </w:rPr>
        <w:t xml:space="preserve">Culbertson </w:t>
      </w:r>
      <w:r w:rsidR="00725F81" w:rsidRPr="00CF380E">
        <w:rPr>
          <w:rFonts w:cs="Times New Roman"/>
          <w:sz w:val="24"/>
          <w:szCs w:val="24"/>
        </w:rPr>
        <w:t xml:space="preserve">reported these groups are excited about the upcoming activities of </w:t>
      </w:r>
      <w:proofErr w:type="spellStart"/>
      <w:r w:rsidR="000A28B0" w:rsidRPr="00CF380E">
        <w:rPr>
          <w:rFonts w:cs="Times New Roman"/>
          <w:sz w:val="24"/>
          <w:szCs w:val="24"/>
          <w:lang w:val="en"/>
        </w:rPr>
        <w:t>Sestercentennial</w:t>
      </w:r>
      <w:proofErr w:type="spellEnd"/>
      <w:r w:rsidR="000A28B0" w:rsidRPr="00CF380E">
        <w:rPr>
          <w:rFonts w:cs="Times New Roman"/>
          <w:sz w:val="24"/>
          <w:szCs w:val="24"/>
          <w:lang w:val="en"/>
        </w:rPr>
        <w:t xml:space="preserve"> and have taken steps to be involved.</w:t>
      </w:r>
    </w:p>
    <w:p w14:paraId="4B94D5A5" w14:textId="77777777" w:rsidR="00725F81" w:rsidRPr="00CF380E" w:rsidRDefault="00725F81" w:rsidP="00725F81">
      <w:pPr>
        <w:spacing w:after="0" w:line="240" w:lineRule="auto"/>
        <w:ind w:firstLine="720"/>
        <w:jc w:val="both"/>
        <w:rPr>
          <w:rFonts w:cs="Times New Roman"/>
          <w:sz w:val="24"/>
          <w:szCs w:val="24"/>
        </w:rPr>
      </w:pPr>
    </w:p>
    <w:p w14:paraId="70BE91D0" w14:textId="77777777" w:rsidR="00786BCB" w:rsidRPr="00CF380E" w:rsidRDefault="00786BCB" w:rsidP="00EB359C">
      <w:pPr>
        <w:spacing w:after="0" w:line="240" w:lineRule="auto"/>
        <w:jc w:val="both"/>
        <w:rPr>
          <w:rFonts w:cs="Times New Roman"/>
          <w:sz w:val="24"/>
          <w:szCs w:val="24"/>
        </w:rPr>
      </w:pPr>
      <w:r w:rsidRPr="00CF380E">
        <w:rPr>
          <w:rFonts w:cs="Times New Roman"/>
          <w:sz w:val="24"/>
          <w:szCs w:val="24"/>
        </w:rPr>
        <w:t xml:space="preserve">National Park Service – </w:t>
      </w:r>
      <w:r w:rsidR="00725F81" w:rsidRPr="00CF380E">
        <w:rPr>
          <w:rFonts w:cs="Times New Roman"/>
          <w:sz w:val="24"/>
          <w:szCs w:val="24"/>
        </w:rPr>
        <w:t xml:space="preserve">Mr. Slaughter </w:t>
      </w:r>
      <w:r w:rsidR="00EB359C" w:rsidRPr="00CF380E">
        <w:rPr>
          <w:rFonts w:cs="Times New Roman"/>
          <w:sz w:val="24"/>
          <w:szCs w:val="24"/>
        </w:rPr>
        <w:t>offered greetings from</w:t>
      </w:r>
      <w:r w:rsidR="00725F81" w:rsidRPr="00CF380E">
        <w:rPr>
          <w:rFonts w:cs="Times New Roman"/>
          <w:sz w:val="24"/>
          <w:szCs w:val="24"/>
        </w:rPr>
        <w:t xml:space="preserve"> Dan Smith, </w:t>
      </w:r>
      <w:r w:rsidRPr="00CF380E">
        <w:rPr>
          <w:rFonts w:cs="Times New Roman"/>
          <w:sz w:val="24"/>
          <w:szCs w:val="24"/>
        </w:rPr>
        <w:t xml:space="preserve">the Special Assistant to the </w:t>
      </w:r>
      <w:r w:rsidR="00725F81" w:rsidRPr="00CF380E">
        <w:rPr>
          <w:rFonts w:cs="Times New Roman"/>
          <w:sz w:val="24"/>
          <w:szCs w:val="24"/>
        </w:rPr>
        <w:t>National Park Service Director for the</w:t>
      </w:r>
      <w:r w:rsidRPr="00CF380E">
        <w:rPr>
          <w:rFonts w:cs="Times New Roman"/>
          <w:sz w:val="24"/>
          <w:szCs w:val="24"/>
        </w:rPr>
        <w:t xml:space="preserve"> 250</w:t>
      </w:r>
      <w:r w:rsidRPr="00CF380E">
        <w:rPr>
          <w:rFonts w:cs="Times New Roman"/>
          <w:sz w:val="24"/>
          <w:szCs w:val="24"/>
          <w:vertAlign w:val="superscript"/>
        </w:rPr>
        <w:t>th</w:t>
      </w:r>
      <w:r w:rsidRPr="00CF380E">
        <w:rPr>
          <w:rFonts w:cs="Times New Roman"/>
          <w:sz w:val="24"/>
          <w:szCs w:val="24"/>
        </w:rPr>
        <w:t xml:space="preserve"> </w:t>
      </w:r>
      <w:r w:rsidR="00261FF7" w:rsidRPr="00CF380E">
        <w:rPr>
          <w:rFonts w:cs="Times New Roman"/>
          <w:sz w:val="24"/>
          <w:szCs w:val="24"/>
        </w:rPr>
        <w:t xml:space="preserve">Commemoration and his hopes to meet </w:t>
      </w:r>
      <w:r w:rsidR="00872DFC" w:rsidRPr="00CF380E">
        <w:rPr>
          <w:rFonts w:cs="Times New Roman"/>
          <w:sz w:val="24"/>
          <w:szCs w:val="24"/>
        </w:rPr>
        <w:t xml:space="preserve">Commission members </w:t>
      </w:r>
      <w:r w:rsidR="00725F81" w:rsidRPr="00CF380E">
        <w:rPr>
          <w:rFonts w:cs="Times New Roman"/>
          <w:sz w:val="24"/>
          <w:szCs w:val="24"/>
        </w:rPr>
        <w:t>at the Governor’s press conference later today</w:t>
      </w:r>
      <w:r w:rsidR="00261FF7" w:rsidRPr="00CF380E">
        <w:rPr>
          <w:rFonts w:cs="Times New Roman"/>
          <w:sz w:val="24"/>
          <w:szCs w:val="24"/>
        </w:rPr>
        <w:t>.</w:t>
      </w:r>
      <w:r w:rsidR="00725F81" w:rsidRPr="00CF380E">
        <w:rPr>
          <w:rFonts w:cs="Times New Roman"/>
          <w:sz w:val="24"/>
          <w:szCs w:val="24"/>
        </w:rPr>
        <w:t xml:space="preserve"> </w:t>
      </w:r>
      <w:r w:rsidR="00261FF7" w:rsidRPr="00CF380E">
        <w:rPr>
          <w:rFonts w:cs="Times New Roman"/>
          <w:sz w:val="24"/>
          <w:szCs w:val="24"/>
        </w:rPr>
        <w:t>Mr. Smith</w:t>
      </w:r>
      <w:r w:rsidR="00725F81" w:rsidRPr="00CF380E">
        <w:rPr>
          <w:rFonts w:cs="Times New Roman"/>
          <w:sz w:val="24"/>
          <w:szCs w:val="24"/>
        </w:rPr>
        <w:t xml:space="preserve"> is enthusiastic about South Carolina’s early planning of programs.</w:t>
      </w:r>
      <w:r w:rsidR="00261FF7" w:rsidRPr="00CF380E">
        <w:rPr>
          <w:rFonts w:cs="Times New Roman"/>
          <w:sz w:val="24"/>
          <w:szCs w:val="24"/>
        </w:rPr>
        <w:t xml:space="preserve"> The NPS key emphasis will be land acquisition, interpretive elements and facilities. Mr. Bostic </w:t>
      </w:r>
      <w:r w:rsidR="00DA775B" w:rsidRPr="00CF380E">
        <w:rPr>
          <w:rFonts w:cs="Times New Roman"/>
          <w:sz w:val="24"/>
          <w:szCs w:val="24"/>
        </w:rPr>
        <w:t>said</w:t>
      </w:r>
      <w:r w:rsidR="00261FF7" w:rsidRPr="00CF380E">
        <w:rPr>
          <w:rFonts w:cs="Times New Roman"/>
          <w:sz w:val="24"/>
          <w:szCs w:val="24"/>
        </w:rPr>
        <w:t xml:space="preserve"> that he would like the </w:t>
      </w:r>
      <w:r w:rsidR="00D66F84" w:rsidRPr="00CF380E">
        <w:rPr>
          <w:rFonts w:cs="Times New Roman"/>
          <w:sz w:val="24"/>
          <w:szCs w:val="24"/>
        </w:rPr>
        <w:t xml:space="preserve">national </w:t>
      </w:r>
      <w:r w:rsidR="00261FF7" w:rsidRPr="00CF380E">
        <w:rPr>
          <w:rFonts w:cs="Times New Roman"/>
          <w:sz w:val="24"/>
          <w:szCs w:val="24"/>
        </w:rPr>
        <w:t xml:space="preserve">legislation </w:t>
      </w:r>
      <w:r w:rsidR="00D66F84" w:rsidRPr="00CF380E">
        <w:rPr>
          <w:rFonts w:cs="Times New Roman"/>
          <w:sz w:val="24"/>
          <w:szCs w:val="24"/>
        </w:rPr>
        <w:t>passed by Congress in</w:t>
      </w:r>
      <w:r w:rsidR="00261FF7" w:rsidRPr="00CF380E">
        <w:rPr>
          <w:rFonts w:cs="Times New Roman"/>
          <w:sz w:val="24"/>
          <w:szCs w:val="24"/>
        </w:rPr>
        <w:t xml:space="preserve"> 1936 for the Eutaw Springs Battlefield Park to finally be completed.</w:t>
      </w:r>
    </w:p>
    <w:p w14:paraId="3DEEC669" w14:textId="77777777" w:rsidR="00725F81" w:rsidRPr="00CF380E" w:rsidRDefault="00725F81" w:rsidP="00725F81">
      <w:pPr>
        <w:pStyle w:val="ListParagraph"/>
        <w:spacing w:after="0" w:line="240" w:lineRule="auto"/>
        <w:jc w:val="both"/>
        <w:rPr>
          <w:rFonts w:cs="Times New Roman"/>
          <w:sz w:val="24"/>
          <w:szCs w:val="24"/>
        </w:rPr>
      </w:pPr>
    </w:p>
    <w:p w14:paraId="766FDE1A" w14:textId="77777777" w:rsidR="00786BCB" w:rsidRPr="00CF380E" w:rsidRDefault="00786BCB" w:rsidP="00EB359C">
      <w:pPr>
        <w:spacing w:after="0" w:line="240" w:lineRule="auto"/>
        <w:jc w:val="both"/>
        <w:rPr>
          <w:rFonts w:cs="Times New Roman"/>
          <w:sz w:val="24"/>
          <w:szCs w:val="24"/>
        </w:rPr>
      </w:pPr>
      <w:r w:rsidRPr="00CF380E">
        <w:rPr>
          <w:rFonts w:cs="Times New Roman"/>
          <w:sz w:val="24"/>
          <w:szCs w:val="24"/>
        </w:rPr>
        <w:t xml:space="preserve">New federal Southern Campaign of the Revolution National Heritage Corridor bills filed – S. 2436 (SC Sens. Graham &amp; Scott) and H.R. 3936 (SC Cong. Clyburn, Norman, Rice, Cunningham, Duncan, Timmons, Wilson) </w:t>
      </w:r>
    </w:p>
    <w:p w14:paraId="3656B9AB" w14:textId="77777777" w:rsidR="00261FF7" w:rsidRPr="00CF380E" w:rsidRDefault="00261FF7" w:rsidP="000C68C6">
      <w:pPr>
        <w:spacing w:after="0" w:line="240" w:lineRule="auto"/>
        <w:jc w:val="both"/>
        <w:rPr>
          <w:rFonts w:cs="Times New Roman"/>
          <w:sz w:val="24"/>
          <w:szCs w:val="24"/>
        </w:rPr>
      </w:pPr>
    </w:p>
    <w:p w14:paraId="03F27EB3" w14:textId="77777777" w:rsidR="00261FF7" w:rsidRPr="00CF380E" w:rsidRDefault="00786BCB" w:rsidP="000C68C6">
      <w:pPr>
        <w:spacing w:after="0" w:line="240" w:lineRule="auto"/>
        <w:jc w:val="both"/>
        <w:rPr>
          <w:rFonts w:cs="Times New Roman"/>
          <w:sz w:val="24"/>
          <w:szCs w:val="24"/>
        </w:rPr>
      </w:pPr>
      <w:r w:rsidRPr="00CF380E">
        <w:rPr>
          <w:rFonts w:cs="Times New Roman"/>
          <w:sz w:val="24"/>
          <w:szCs w:val="24"/>
        </w:rPr>
        <w:t>Revolutionary War</w:t>
      </w:r>
      <w:r w:rsidR="00DA775B" w:rsidRPr="00CF380E">
        <w:rPr>
          <w:rFonts w:cs="Times New Roman"/>
          <w:sz w:val="24"/>
          <w:szCs w:val="24"/>
        </w:rPr>
        <w:t xml:space="preserve"> (SC) story product development:</w:t>
      </w:r>
      <w:r w:rsidRPr="00CF380E">
        <w:rPr>
          <w:rFonts w:cs="Times New Roman"/>
          <w:sz w:val="24"/>
          <w:szCs w:val="24"/>
        </w:rPr>
        <w:t xml:space="preserve"> SC Economic Development and Cultural Heritage Tourism.  SC Rev. War Cultural Heritage Tourism product development challenge – </w:t>
      </w:r>
      <w:r w:rsidR="00261FF7" w:rsidRPr="00CF380E">
        <w:rPr>
          <w:rFonts w:cs="Times New Roman"/>
          <w:sz w:val="24"/>
          <w:szCs w:val="24"/>
        </w:rPr>
        <w:t xml:space="preserve">Mr. Parrish reported that the new </w:t>
      </w:r>
      <w:r w:rsidR="004E1E57" w:rsidRPr="00CF380E">
        <w:rPr>
          <w:rFonts w:cs="Times New Roman"/>
          <w:sz w:val="24"/>
          <w:szCs w:val="24"/>
        </w:rPr>
        <w:t xml:space="preserve">visitors center </w:t>
      </w:r>
      <w:r w:rsidR="00261FF7" w:rsidRPr="00CF380E">
        <w:rPr>
          <w:rFonts w:cs="Times New Roman"/>
          <w:sz w:val="24"/>
          <w:szCs w:val="24"/>
        </w:rPr>
        <w:t>facility in Camden is under development, upgrades are in the works for Historic Camden and other locations. He is very concerned about tourists go</w:t>
      </w:r>
      <w:r w:rsidR="000C68C6" w:rsidRPr="00CF380E">
        <w:rPr>
          <w:rFonts w:cs="Times New Roman"/>
          <w:sz w:val="24"/>
          <w:szCs w:val="24"/>
        </w:rPr>
        <w:t>ing</w:t>
      </w:r>
      <w:r w:rsidR="00EB359C" w:rsidRPr="00CF380E">
        <w:rPr>
          <w:rFonts w:cs="Times New Roman"/>
          <w:sz w:val="24"/>
          <w:szCs w:val="24"/>
        </w:rPr>
        <w:t xml:space="preserve"> to a site and</w:t>
      </w:r>
      <w:r w:rsidR="00261FF7" w:rsidRPr="00CF380E">
        <w:rPr>
          <w:rFonts w:cs="Times New Roman"/>
          <w:sz w:val="24"/>
          <w:szCs w:val="24"/>
        </w:rPr>
        <w:t xml:space="preserve"> nothing </w:t>
      </w:r>
      <w:r w:rsidR="00EB359C" w:rsidRPr="00CF380E">
        <w:rPr>
          <w:rFonts w:cs="Times New Roman"/>
          <w:sz w:val="24"/>
          <w:szCs w:val="24"/>
        </w:rPr>
        <w:t xml:space="preserve">significant </w:t>
      </w:r>
      <w:r w:rsidR="00261FF7" w:rsidRPr="00CF380E">
        <w:rPr>
          <w:rFonts w:cs="Times New Roman"/>
          <w:sz w:val="24"/>
          <w:szCs w:val="24"/>
        </w:rPr>
        <w:t>is there – this leaves a negative impression that is hard to overcome.</w:t>
      </w:r>
      <w:r w:rsidR="00C85F60" w:rsidRPr="00CF380E">
        <w:rPr>
          <w:rFonts w:cs="Times New Roman"/>
          <w:sz w:val="24"/>
          <w:szCs w:val="24"/>
        </w:rPr>
        <w:t xml:space="preserve">  Leveraging sites with other sites, trails, and events is important to the success of Commission programs.</w:t>
      </w:r>
    </w:p>
    <w:p w14:paraId="45FB0818" w14:textId="77777777" w:rsidR="00C85F60" w:rsidRPr="00CF380E" w:rsidRDefault="00C85F60" w:rsidP="00C85F60">
      <w:pPr>
        <w:pStyle w:val="ListParagraph"/>
        <w:spacing w:after="0" w:line="240" w:lineRule="auto"/>
        <w:jc w:val="both"/>
        <w:rPr>
          <w:rFonts w:cs="Times New Roman"/>
          <w:sz w:val="24"/>
          <w:szCs w:val="24"/>
        </w:rPr>
      </w:pPr>
    </w:p>
    <w:p w14:paraId="44F0CE28" w14:textId="77777777" w:rsidR="00E83E7C" w:rsidRPr="00CF380E" w:rsidRDefault="00786BCB" w:rsidP="000C68C6">
      <w:pPr>
        <w:spacing w:after="0" w:line="240" w:lineRule="auto"/>
        <w:jc w:val="both"/>
        <w:rPr>
          <w:rFonts w:cs="Times New Roman"/>
          <w:sz w:val="24"/>
          <w:szCs w:val="24"/>
        </w:rPr>
      </w:pPr>
      <w:r w:rsidRPr="00CF380E">
        <w:rPr>
          <w:rFonts w:cs="Times New Roman"/>
          <w:sz w:val="24"/>
          <w:szCs w:val="24"/>
        </w:rPr>
        <w:t>Briefing on branding the Commission –</w:t>
      </w:r>
      <w:r w:rsidR="00C85F60" w:rsidRPr="00CF380E">
        <w:rPr>
          <w:rFonts w:cs="Times New Roman"/>
          <w:sz w:val="24"/>
          <w:szCs w:val="24"/>
        </w:rPr>
        <w:t xml:space="preserve"> Mrs. Chewning provided samples of artwork that can be used in multiple media formats. There are plans for an animated map and materials to distribute at the </w:t>
      </w:r>
      <w:proofErr w:type="gramStart"/>
      <w:r w:rsidR="00C85F60" w:rsidRPr="00CF380E">
        <w:rPr>
          <w:rFonts w:cs="Times New Roman"/>
          <w:sz w:val="24"/>
          <w:szCs w:val="24"/>
        </w:rPr>
        <w:t>visitors</w:t>
      </w:r>
      <w:proofErr w:type="gramEnd"/>
      <w:r w:rsidR="00C85F60" w:rsidRPr="00CF380E">
        <w:rPr>
          <w:rFonts w:cs="Times New Roman"/>
          <w:sz w:val="24"/>
          <w:szCs w:val="24"/>
        </w:rPr>
        <w:t xml:space="preserve"> centers. They are still working on slogans and</w:t>
      </w:r>
      <w:r w:rsidRPr="00CF380E">
        <w:rPr>
          <w:rFonts w:cs="Times New Roman"/>
          <w:sz w:val="24"/>
          <w:szCs w:val="24"/>
        </w:rPr>
        <w:t xml:space="preserve"> easy name (nickname): perhaps “SC Revolution 250</w:t>
      </w:r>
      <w:r w:rsidRPr="00CF380E">
        <w:rPr>
          <w:rFonts w:cs="Times New Roman"/>
          <w:sz w:val="24"/>
          <w:szCs w:val="24"/>
          <w:vertAlign w:val="superscript"/>
        </w:rPr>
        <w:t>th</w:t>
      </w:r>
      <w:r w:rsidR="00C85F60" w:rsidRPr="00CF380E">
        <w:rPr>
          <w:rFonts w:cs="Times New Roman"/>
          <w:sz w:val="24"/>
          <w:szCs w:val="24"/>
        </w:rPr>
        <w:t xml:space="preserve">”. Possible promotional ideas are to have photo ops with re-enactors and give away pewter toy revolutionary soldiers at the Governor’s Conference on Tourism. </w:t>
      </w:r>
      <w:r w:rsidR="00E83E7C" w:rsidRPr="00CF380E">
        <w:rPr>
          <w:rFonts w:cs="Times New Roman"/>
          <w:sz w:val="24"/>
          <w:szCs w:val="24"/>
        </w:rPr>
        <w:t xml:space="preserve">SC-PRT has the “Ultimate Outsider” program promoting the state parks and suggested an “Ultimate Patriot” </w:t>
      </w:r>
      <w:r w:rsidR="00E83E7C" w:rsidRPr="00CF380E">
        <w:rPr>
          <w:rFonts w:cs="Times New Roman"/>
          <w:sz w:val="24"/>
          <w:szCs w:val="24"/>
        </w:rPr>
        <w:lastRenderedPageBreak/>
        <w:t xml:space="preserve">program to encourage visiting </w:t>
      </w:r>
      <w:proofErr w:type="gramStart"/>
      <w:r w:rsidR="00E83E7C" w:rsidRPr="00CF380E">
        <w:rPr>
          <w:rFonts w:cs="Times New Roman"/>
          <w:sz w:val="24"/>
          <w:szCs w:val="24"/>
        </w:rPr>
        <w:t>all of</w:t>
      </w:r>
      <w:proofErr w:type="gramEnd"/>
      <w:r w:rsidR="00E83E7C" w:rsidRPr="00CF380E">
        <w:rPr>
          <w:rFonts w:cs="Times New Roman"/>
          <w:sz w:val="24"/>
          <w:szCs w:val="24"/>
        </w:rPr>
        <w:t xml:space="preserve"> the Liberty Trail sites.</w:t>
      </w:r>
      <w:r w:rsidR="00C85F60" w:rsidRPr="00CF380E">
        <w:rPr>
          <w:rFonts w:cs="Times New Roman"/>
          <w:sz w:val="24"/>
          <w:szCs w:val="24"/>
        </w:rPr>
        <w:t xml:space="preserve"> Relevant URLs have been purchased. Mr. Parrish stressed that it is important to </w:t>
      </w:r>
      <w:r w:rsidR="00B256F5" w:rsidRPr="00CF380E">
        <w:rPr>
          <w:rFonts w:cs="Times New Roman"/>
          <w:sz w:val="24"/>
          <w:szCs w:val="24"/>
        </w:rPr>
        <w:t>direct people to 1 location</w:t>
      </w:r>
      <w:r w:rsidR="000C68C6" w:rsidRPr="00CF380E">
        <w:rPr>
          <w:rFonts w:cs="Times New Roman"/>
          <w:sz w:val="24"/>
          <w:szCs w:val="24"/>
        </w:rPr>
        <w:t xml:space="preserve"> for information</w:t>
      </w:r>
      <w:r w:rsidR="00B256F5" w:rsidRPr="00CF380E">
        <w:rPr>
          <w:rFonts w:cs="Times New Roman"/>
          <w:sz w:val="24"/>
          <w:szCs w:val="24"/>
        </w:rPr>
        <w:t>.</w:t>
      </w:r>
      <w:r w:rsidR="00E83E7C" w:rsidRPr="00CF380E">
        <w:rPr>
          <w:rFonts w:cs="Times New Roman"/>
          <w:sz w:val="24"/>
          <w:szCs w:val="24"/>
        </w:rPr>
        <w:t xml:space="preserve"> Mr. Baxley offered to </w:t>
      </w:r>
      <w:r w:rsidR="00872DFC" w:rsidRPr="00CF380E">
        <w:rPr>
          <w:rFonts w:cs="Times New Roman"/>
          <w:sz w:val="24"/>
          <w:szCs w:val="24"/>
        </w:rPr>
        <w:t>review</w:t>
      </w:r>
      <w:r w:rsidR="00E83E7C" w:rsidRPr="00CF380E">
        <w:rPr>
          <w:rFonts w:cs="Times New Roman"/>
          <w:sz w:val="24"/>
          <w:szCs w:val="24"/>
        </w:rPr>
        <w:t xml:space="preserve"> any of the SC-PRT promotional materials relevant to the American Revolution.</w:t>
      </w:r>
    </w:p>
    <w:p w14:paraId="049F31CB" w14:textId="77777777" w:rsidR="00B256F5" w:rsidRPr="00CF380E" w:rsidRDefault="00B256F5" w:rsidP="00B256F5">
      <w:pPr>
        <w:pStyle w:val="ListParagraph"/>
        <w:spacing w:after="0" w:line="240" w:lineRule="auto"/>
        <w:jc w:val="both"/>
        <w:rPr>
          <w:rFonts w:cs="Times New Roman"/>
          <w:sz w:val="24"/>
          <w:szCs w:val="24"/>
        </w:rPr>
      </w:pPr>
    </w:p>
    <w:p w14:paraId="3349A90A" w14:textId="77777777" w:rsidR="00B256F5" w:rsidRPr="00CF380E" w:rsidRDefault="00B256F5" w:rsidP="00B256F5">
      <w:pPr>
        <w:spacing w:after="0" w:line="240" w:lineRule="auto"/>
        <w:jc w:val="both"/>
        <w:rPr>
          <w:rFonts w:cs="Times New Roman"/>
          <w:sz w:val="24"/>
          <w:szCs w:val="24"/>
        </w:rPr>
      </w:pPr>
      <w:r w:rsidRPr="00CF380E">
        <w:rPr>
          <w:rFonts w:cs="Times New Roman"/>
          <w:sz w:val="24"/>
          <w:szCs w:val="24"/>
        </w:rPr>
        <w:t>Strategic Planning Retreat: Mr. Bostic has arranged for the group to meet at Eden Hall in McCormick County</w:t>
      </w:r>
      <w:r w:rsidR="00E83E7C" w:rsidRPr="00CF380E">
        <w:rPr>
          <w:rFonts w:cs="Times New Roman"/>
          <w:sz w:val="24"/>
          <w:szCs w:val="24"/>
        </w:rPr>
        <w:t>. Mr. Parrish has secured Margaret and Bob Seidler to serve as strategic planning facilitators.  The date for the retreat will be January 24-25, 2020.</w:t>
      </w:r>
      <w:r w:rsidR="000C68C6" w:rsidRPr="00CF380E">
        <w:rPr>
          <w:rFonts w:cs="Times New Roman"/>
          <w:sz w:val="24"/>
          <w:szCs w:val="24"/>
        </w:rPr>
        <w:t xml:space="preserve">  More details will be made available as they are confirmed.</w:t>
      </w:r>
    </w:p>
    <w:p w14:paraId="53128261" w14:textId="77777777" w:rsidR="00B256F5" w:rsidRPr="00CF380E" w:rsidRDefault="00B256F5" w:rsidP="00B256F5">
      <w:pPr>
        <w:spacing w:after="0" w:line="240" w:lineRule="auto"/>
        <w:jc w:val="both"/>
        <w:rPr>
          <w:rFonts w:cs="Times New Roman"/>
          <w:sz w:val="24"/>
          <w:szCs w:val="24"/>
        </w:rPr>
      </w:pPr>
    </w:p>
    <w:p w14:paraId="0085C52E" w14:textId="77777777" w:rsidR="00E83E7C" w:rsidRPr="00CF380E" w:rsidRDefault="00E83E7C" w:rsidP="00B256F5">
      <w:pPr>
        <w:spacing w:after="0" w:line="240" w:lineRule="auto"/>
        <w:jc w:val="both"/>
        <w:rPr>
          <w:rFonts w:cs="Times New Roman"/>
          <w:iCs/>
          <w:sz w:val="24"/>
          <w:szCs w:val="24"/>
        </w:rPr>
      </w:pPr>
      <w:r w:rsidRPr="00CF380E">
        <w:rPr>
          <w:rFonts w:cs="Times New Roman"/>
          <w:sz w:val="24"/>
          <w:szCs w:val="24"/>
        </w:rPr>
        <w:t>2020 Meeting dates:  Mr. Davies made a motion to accept the proposed regular meeting dates of: April 22, July 22 and October 21, all at 10:00 AM</w:t>
      </w:r>
      <w:r w:rsidR="008E1498" w:rsidRPr="00CF380E">
        <w:rPr>
          <w:rFonts w:cs="Times New Roman"/>
          <w:sz w:val="24"/>
          <w:szCs w:val="24"/>
        </w:rPr>
        <w:t xml:space="preserve">, location to be determined </w:t>
      </w:r>
      <w:proofErr w:type="gramStart"/>
      <w:r w:rsidR="008E1498" w:rsidRPr="00CF380E">
        <w:rPr>
          <w:rFonts w:cs="Times New Roman"/>
          <w:sz w:val="24"/>
          <w:szCs w:val="24"/>
        </w:rPr>
        <w:t>at a later date</w:t>
      </w:r>
      <w:proofErr w:type="gramEnd"/>
      <w:r w:rsidRPr="00CF380E">
        <w:rPr>
          <w:rFonts w:cs="Times New Roman"/>
          <w:sz w:val="24"/>
          <w:szCs w:val="24"/>
        </w:rPr>
        <w:t xml:space="preserve"> and the retreat dates of January 24-25</w:t>
      </w:r>
      <w:r w:rsidR="004E1E57" w:rsidRPr="00CF380E">
        <w:rPr>
          <w:rFonts w:cs="Times New Roman"/>
          <w:sz w:val="24"/>
          <w:szCs w:val="24"/>
        </w:rPr>
        <w:t xml:space="preserve">, </w:t>
      </w:r>
      <w:proofErr w:type="gramStart"/>
      <w:r w:rsidR="004E1E57" w:rsidRPr="00CF380E">
        <w:rPr>
          <w:rFonts w:cs="Times New Roman"/>
          <w:sz w:val="24"/>
          <w:szCs w:val="24"/>
        </w:rPr>
        <w:t>2020</w:t>
      </w:r>
      <w:proofErr w:type="gramEnd"/>
      <w:r w:rsidRPr="00CF380E">
        <w:rPr>
          <w:rFonts w:cs="Times New Roman"/>
          <w:sz w:val="24"/>
          <w:szCs w:val="24"/>
        </w:rPr>
        <w:t xml:space="preserve"> for the upcoming year.  Mrs. </w:t>
      </w:r>
      <w:proofErr w:type="spellStart"/>
      <w:r w:rsidR="001847BD" w:rsidRPr="00CF380E">
        <w:rPr>
          <w:rFonts w:cs="Times New Roman"/>
          <w:iCs/>
          <w:sz w:val="24"/>
          <w:szCs w:val="24"/>
        </w:rPr>
        <w:t>deQuincey</w:t>
      </w:r>
      <w:proofErr w:type="spellEnd"/>
      <w:r w:rsidR="001847BD" w:rsidRPr="00CF380E">
        <w:rPr>
          <w:rFonts w:cs="Times New Roman"/>
          <w:iCs/>
          <w:sz w:val="24"/>
          <w:szCs w:val="24"/>
        </w:rPr>
        <w:t>-Newman seconded the motion and all approved.</w:t>
      </w:r>
    </w:p>
    <w:p w14:paraId="62486C05" w14:textId="77777777" w:rsidR="001847BD" w:rsidRPr="00CF380E" w:rsidRDefault="001847BD" w:rsidP="00B256F5">
      <w:pPr>
        <w:spacing w:after="0" w:line="240" w:lineRule="auto"/>
        <w:jc w:val="both"/>
        <w:rPr>
          <w:rFonts w:cs="Times New Roman"/>
          <w:sz w:val="24"/>
          <w:szCs w:val="24"/>
        </w:rPr>
      </w:pPr>
    </w:p>
    <w:p w14:paraId="33CEFE3B" w14:textId="77777777" w:rsidR="007E75CE" w:rsidRPr="00CF380E" w:rsidRDefault="00FC4475" w:rsidP="00987991">
      <w:pPr>
        <w:spacing w:after="0" w:line="240" w:lineRule="auto"/>
        <w:rPr>
          <w:rFonts w:cs="Times New Roman"/>
          <w:sz w:val="24"/>
          <w:szCs w:val="24"/>
        </w:rPr>
      </w:pPr>
      <w:r w:rsidRPr="00CF380E">
        <w:rPr>
          <w:rFonts w:cs="Times New Roman"/>
          <w:sz w:val="24"/>
          <w:szCs w:val="24"/>
        </w:rPr>
        <w:t>Motion to Adjourn:  Mr. Parrish</w:t>
      </w:r>
      <w:r w:rsidR="007E75CE" w:rsidRPr="00CF380E">
        <w:rPr>
          <w:rFonts w:cs="Times New Roman"/>
          <w:sz w:val="24"/>
          <w:szCs w:val="24"/>
        </w:rPr>
        <w:t xml:space="preserve"> m</w:t>
      </w:r>
      <w:r w:rsidRPr="00CF380E">
        <w:rPr>
          <w:rFonts w:cs="Times New Roman"/>
          <w:sz w:val="24"/>
          <w:szCs w:val="24"/>
        </w:rPr>
        <w:t xml:space="preserve">ade a motion to </w:t>
      </w:r>
      <w:proofErr w:type="gramStart"/>
      <w:r w:rsidRPr="00CF380E">
        <w:rPr>
          <w:rFonts w:cs="Times New Roman"/>
          <w:sz w:val="24"/>
          <w:szCs w:val="24"/>
        </w:rPr>
        <w:t>adjourn,</w:t>
      </w:r>
      <w:proofErr w:type="gramEnd"/>
      <w:r w:rsidRPr="00CF380E">
        <w:rPr>
          <w:rFonts w:cs="Times New Roman"/>
          <w:sz w:val="24"/>
          <w:szCs w:val="24"/>
        </w:rPr>
        <w:t xml:space="preserve"> Mr. Davies</w:t>
      </w:r>
      <w:r w:rsidR="007E75CE" w:rsidRPr="00CF380E">
        <w:rPr>
          <w:rFonts w:cs="Times New Roman"/>
          <w:sz w:val="24"/>
          <w:szCs w:val="24"/>
        </w:rPr>
        <w:t xml:space="preserve"> seconded the motion and all approved.</w:t>
      </w:r>
      <w:r w:rsidRPr="00CF380E">
        <w:rPr>
          <w:rFonts w:cs="Times New Roman"/>
          <w:sz w:val="24"/>
          <w:szCs w:val="24"/>
        </w:rPr>
        <w:t xml:space="preserve">  The meeting was adjourned at 12:15 PM.</w:t>
      </w:r>
    </w:p>
    <w:p w14:paraId="4101652C" w14:textId="77777777" w:rsidR="007E75CE" w:rsidRPr="00CF380E" w:rsidRDefault="007E75CE" w:rsidP="00987991">
      <w:pPr>
        <w:spacing w:after="0" w:line="240" w:lineRule="auto"/>
        <w:rPr>
          <w:rFonts w:cs="Times New Roman"/>
          <w:sz w:val="24"/>
          <w:szCs w:val="24"/>
        </w:rPr>
      </w:pPr>
    </w:p>
    <w:p w14:paraId="3723B2CB" w14:textId="77777777" w:rsidR="007E75CE" w:rsidRPr="00CF380E" w:rsidRDefault="007E75CE" w:rsidP="00987991">
      <w:pPr>
        <w:spacing w:after="0" w:line="240" w:lineRule="auto"/>
        <w:rPr>
          <w:rFonts w:cs="Times New Roman"/>
          <w:sz w:val="24"/>
          <w:szCs w:val="24"/>
        </w:rPr>
      </w:pPr>
      <w:r w:rsidRPr="00CF380E">
        <w:rPr>
          <w:rFonts w:cs="Times New Roman"/>
          <w:sz w:val="24"/>
          <w:szCs w:val="24"/>
        </w:rPr>
        <w:t xml:space="preserve">Mr. Baxley reminded everyone of the </w:t>
      </w:r>
      <w:r w:rsidR="00316315" w:rsidRPr="00CF380E">
        <w:rPr>
          <w:rFonts w:cs="Times New Roman"/>
          <w:sz w:val="24"/>
          <w:szCs w:val="24"/>
        </w:rPr>
        <w:t>Governor’s Press Confere</w:t>
      </w:r>
      <w:r w:rsidR="008E1498" w:rsidRPr="00CF380E">
        <w:rPr>
          <w:rFonts w:cs="Times New Roman"/>
          <w:sz w:val="24"/>
          <w:szCs w:val="24"/>
        </w:rPr>
        <w:t xml:space="preserve">nce and </w:t>
      </w:r>
      <w:r w:rsidR="004E1E57" w:rsidRPr="00CF380E">
        <w:rPr>
          <w:rFonts w:cs="Times New Roman"/>
          <w:sz w:val="24"/>
          <w:szCs w:val="24"/>
        </w:rPr>
        <w:t>R</w:t>
      </w:r>
      <w:r w:rsidR="008E1498" w:rsidRPr="00CF380E">
        <w:rPr>
          <w:rFonts w:cs="Times New Roman"/>
          <w:sz w:val="24"/>
          <w:szCs w:val="24"/>
        </w:rPr>
        <w:t xml:space="preserve">eception at 3:00 </w:t>
      </w:r>
      <w:r w:rsidR="00316315" w:rsidRPr="00CF380E">
        <w:rPr>
          <w:rFonts w:cs="Times New Roman"/>
          <w:sz w:val="24"/>
          <w:szCs w:val="24"/>
        </w:rPr>
        <w:t>today at the Lace House.</w:t>
      </w:r>
      <w:r w:rsidR="00FC4475" w:rsidRPr="00CF380E">
        <w:rPr>
          <w:rFonts w:cs="Times New Roman"/>
          <w:sz w:val="24"/>
          <w:szCs w:val="24"/>
        </w:rPr>
        <w:t xml:space="preserve"> Mr. Bostic noted that two television stations</w:t>
      </w:r>
      <w:r w:rsidR="006901F3" w:rsidRPr="00CF380E">
        <w:rPr>
          <w:rFonts w:cs="Times New Roman"/>
          <w:sz w:val="24"/>
          <w:szCs w:val="24"/>
        </w:rPr>
        <w:t xml:space="preserve"> and print media</w:t>
      </w:r>
      <w:r w:rsidR="00FC4475" w:rsidRPr="00CF380E">
        <w:rPr>
          <w:rFonts w:cs="Times New Roman"/>
          <w:sz w:val="24"/>
          <w:szCs w:val="24"/>
        </w:rPr>
        <w:t xml:space="preserve"> will be present at the press conference.</w:t>
      </w:r>
    </w:p>
    <w:sectPr w:rsidR="007E75CE" w:rsidRPr="00CF380E" w:rsidSect="004E1E57">
      <w:footerReference w:type="default" r:id="rId1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B8A4" w14:textId="77777777" w:rsidR="00891106" w:rsidRDefault="00891106" w:rsidP="009C3EE5">
      <w:pPr>
        <w:spacing w:after="0" w:line="240" w:lineRule="auto"/>
      </w:pPr>
      <w:r>
        <w:separator/>
      </w:r>
    </w:p>
  </w:endnote>
  <w:endnote w:type="continuationSeparator" w:id="0">
    <w:p w14:paraId="0D73BADD" w14:textId="77777777" w:rsidR="00891106" w:rsidRDefault="00891106" w:rsidP="009C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EBC" w14:textId="38ACD3FB" w:rsidR="009C3EE5" w:rsidRDefault="009C3EE5">
    <w:pPr>
      <w:pStyle w:val="Footer"/>
    </w:pPr>
    <w:r>
      <w:t>Approved January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700A" w14:textId="77777777" w:rsidR="00891106" w:rsidRDefault="00891106" w:rsidP="009C3EE5">
      <w:pPr>
        <w:spacing w:after="0" w:line="240" w:lineRule="auto"/>
      </w:pPr>
      <w:r>
        <w:separator/>
      </w:r>
    </w:p>
  </w:footnote>
  <w:footnote w:type="continuationSeparator" w:id="0">
    <w:p w14:paraId="6D0D5DDF" w14:textId="77777777" w:rsidR="00891106" w:rsidRDefault="00891106" w:rsidP="009C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825"/>
    <w:multiLevelType w:val="hybridMultilevel"/>
    <w:tmpl w:val="BAC6C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474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CB"/>
    <w:rsid w:val="000004E2"/>
    <w:rsid w:val="00016100"/>
    <w:rsid w:val="000254E6"/>
    <w:rsid w:val="00047BC3"/>
    <w:rsid w:val="00063ADE"/>
    <w:rsid w:val="00066395"/>
    <w:rsid w:val="000764EC"/>
    <w:rsid w:val="0008391E"/>
    <w:rsid w:val="000A28B0"/>
    <w:rsid w:val="000C68C6"/>
    <w:rsid w:val="001847BD"/>
    <w:rsid w:val="00193EA1"/>
    <w:rsid w:val="001B57CF"/>
    <w:rsid w:val="001D0C3A"/>
    <w:rsid w:val="00246928"/>
    <w:rsid w:val="00261FF7"/>
    <w:rsid w:val="00293F9C"/>
    <w:rsid w:val="002B110C"/>
    <w:rsid w:val="00316315"/>
    <w:rsid w:val="00344EDC"/>
    <w:rsid w:val="0037152C"/>
    <w:rsid w:val="003B7666"/>
    <w:rsid w:val="003D4831"/>
    <w:rsid w:val="00423585"/>
    <w:rsid w:val="00423747"/>
    <w:rsid w:val="004828B2"/>
    <w:rsid w:val="00493EF3"/>
    <w:rsid w:val="004E1E57"/>
    <w:rsid w:val="00502E6E"/>
    <w:rsid w:val="00516766"/>
    <w:rsid w:val="00546F81"/>
    <w:rsid w:val="00580FA9"/>
    <w:rsid w:val="005B2E78"/>
    <w:rsid w:val="005D1877"/>
    <w:rsid w:val="005E42DA"/>
    <w:rsid w:val="00603973"/>
    <w:rsid w:val="006901F3"/>
    <w:rsid w:val="006B1D75"/>
    <w:rsid w:val="00725F81"/>
    <w:rsid w:val="00730C63"/>
    <w:rsid w:val="007437A6"/>
    <w:rsid w:val="00786BCB"/>
    <w:rsid w:val="00787031"/>
    <w:rsid w:val="007A08A7"/>
    <w:rsid w:val="007B2667"/>
    <w:rsid w:val="007B7018"/>
    <w:rsid w:val="007E75CE"/>
    <w:rsid w:val="007F7D6C"/>
    <w:rsid w:val="00815E75"/>
    <w:rsid w:val="0084293F"/>
    <w:rsid w:val="008556F4"/>
    <w:rsid w:val="00872DFC"/>
    <w:rsid w:val="00874E4E"/>
    <w:rsid w:val="00891106"/>
    <w:rsid w:val="008D1FDE"/>
    <w:rsid w:val="008E1498"/>
    <w:rsid w:val="008E225A"/>
    <w:rsid w:val="008F52FF"/>
    <w:rsid w:val="00900D90"/>
    <w:rsid w:val="009336CE"/>
    <w:rsid w:val="00965632"/>
    <w:rsid w:val="00966A8E"/>
    <w:rsid w:val="00980B61"/>
    <w:rsid w:val="009851BB"/>
    <w:rsid w:val="00987991"/>
    <w:rsid w:val="00997E0E"/>
    <w:rsid w:val="009C3EE5"/>
    <w:rsid w:val="009D292F"/>
    <w:rsid w:val="009E707A"/>
    <w:rsid w:val="009E7EC9"/>
    <w:rsid w:val="00A6122E"/>
    <w:rsid w:val="00AB5040"/>
    <w:rsid w:val="00B112D2"/>
    <w:rsid w:val="00B25080"/>
    <w:rsid w:val="00B256F5"/>
    <w:rsid w:val="00BC1E84"/>
    <w:rsid w:val="00BC501E"/>
    <w:rsid w:val="00BC61D5"/>
    <w:rsid w:val="00C673AB"/>
    <w:rsid w:val="00C81449"/>
    <w:rsid w:val="00C85F60"/>
    <w:rsid w:val="00CA764D"/>
    <w:rsid w:val="00CD4AAD"/>
    <w:rsid w:val="00CF380E"/>
    <w:rsid w:val="00D35C4A"/>
    <w:rsid w:val="00D66F84"/>
    <w:rsid w:val="00DA775B"/>
    <w:rsid w:val="00DF6BCD"/>
    <w:rsid w:val="00E100C9"/>
    <w:rsid w:val="00E1743B"/>
    <w:rsid w:val="00E257B1"/>
    <w:rsid w:val="00E83E7C"/>
    <w:rsid w:val="00EB359C"/>
    <w:rsid w:val="00EC19B5"/>
    <w:rsid w:val="00ED0849"/>
    <w:rsid w:val="00F85F2F"/>
    <w:rsid w:val="00F85FEB"/>
    <w:rsid w:val="00FC4475"/>
    <w:rsid w:val="6FDED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660A"/>
  <w15:chartTrackingRefBased/>
  <w15:docId w15:val="{7748D80F-F8FF-4E21-8850-49B7CE0F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BCB"/>
    <w:rPr>
      <w:color w:val="0000FF"/>
      <w:u w:val="single"/>
    </w:rPr>
  </w:style>
  <w:style w:type="paragraph" w:styleId="NoSpacing">
    <w:name w:val="No Spacing"/>
    <w:uiPriority w:val="1"/>
    <w:qFormat/>
    <w:rsid w:val="00786BCB"/>
    <w:pPr>
      <w:spacing w:after="0" w:line="240" w:lineRule="auto"/>
    </w:pPr>
  </w:style>
  <w:style w:type="paragraph" w:styleId="ListParagraph">
    <w:name w:val="List Paragraph"/>
    <w:basedOn w:val="Normal"/>
    <w:uiPriority w:val="34"/>
    <w:qFormat/>
    <w:rsid w:val="00786BCB"/>
    <w:pPr>
      <w:ind w:left="720"/>
      <w:contextualSpacing/>
    </w:pPr>
  </w:style>
  <w:style w:type="character" w:customStyle="1" w:styleId="cfh2de1">
    <w:name w:val="cfh2de1"/>
    <w:basedOn w:val="DefaultParagraphFont"/>
    <w:rsid w:val="00786BCB"/>
    <w:rPr>
      <w:b w:val="0"/>
      <w:bCs w:val="0"/>
      <w:color w:val="616161"/>
      <w:spacing w:val="3"/>
    </w:rPr>
  </w:style>
  <w:style w:type="paragraph" w:styleId="Header">
    <w:name w:val="header"/>
    <w:basedOn w:val="Normal"/>
    <w:link w:val="HeaderChar"/>
    <w:uiPriority w:val="99"/>
    <w:unhideWhenUsed/>
    <w:rsid w:val="009C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E5"/>
  </w:style>
  <w:style w:type="paragraph" w:styleId="Footer">
    <w:name w:val="footer"/>
    <w:basedOn w:val="Normal"/>
    <w:link w:val="FooterChar"/>
    <w:uiPriority w:val="99"/>
    <w:unhideWhenUsed/>
    <w:rsid w:val="009C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olan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owital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lehisto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a250.org/" TargetMode="External"/><Relationship Id="rId5" Type="http://schemas.openxmlformats.org/officeDocument/2006/relationships/numbering" Target="numbering.xml"/><Relationship Id="rId15" Type="http://schemas.openxmlformats.org/officeDocument/2006/relationships/hyperlink" Target="http://www.southerncampaign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wara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B74E2-0FE2-4A85-A051-ADE76D23416C}">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F9A49BE5-093E-4557-9001-6A77AC37B43D}">
  <ds:schemaRefs>
    <ds:schemaRef ds:uri="http://schemas.openxmlformats.org/officeDocument/2006/bibliography"/>
  </ds:schemaRefs>
</ds:datastoreItem>
</file>

<file path=customXml/itemProps3.xml><?xml version="1.0" encoding="utf-8"?>
<ds:datastoreItem xmlns:ds="http://schemas.openxmlformats.org/officeDocument/2006/customXml" ds:itemID="{5414973B-7A17-4F8C-8D0A-7424D09477C3}">
  <ds:schemaRefs>
    <ds:schemaRef ds:uri="http://schemas.microsoft.com/sharepoint/v3/contenttype/forms"/>
  </ds:schemaRefs>
</ds:datastoreItem>
</file>

<file path=customXml/itemProps4.xml><?xml version="1.0" encoding="utf-8"?>
<ds:datastoreItem xmlns:ds="http://schemas.openxmlformats.org/officeDocument/2006/customXml" ds:itemID="{3B9A849B-7206-4465-94F3-79DD56BB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1669</Words>
  <Characters>9516</Characters>
  <Application>Microsoft Office Word</Application>
  <DocSecurity>0</DocSecurity>
  <Lines>79</Lines>
  <Paragraphs>22</Paragraphs>
  <ScaleCrop>false</ScaleCrop>
  <Company>SC Dept. of Archives &amp; History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2</cp:revision>
  <dcterms:created xsi:type="dcterms:W3CDTF">2025-06-19T17:31:00Z</dcterms:created>
  <dcterms:modified xsi:type="dcterms:W3CDTF">2025-06-19T17:31:00Z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