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212C" w14:textId="77777777" w:rsidR="00477115" w:rsidRDefault="00000000">
      <w:pPr>
        <w:spacing w:before="72" w:line="230" w:lineRule="auto"/>
        <w:ind w:left="4027" w:hanging="565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w:drawing>
          <wp:anchor distT="0" distB="0" distL="0" distR="0" simplePos="0" relativeHeight="15729152" behindDoc="0" locked="0" layoutInCell="1" allowOverlap="1" wp14:anchorId="0691786E" wp14:editId="15C5C8B7">
            <wp:simplePos x="0" y="0"/>
            <wp:positionH relativeFrom="page">
              <wp:posOffset>699532</wp:posOffset>
            </wp:positionH>
            <wp:positionV relativeFrom="paragraph">
              <wp:posOffset>58182</wp:posOffset>
            </wp:positionV>
            <wp:extent cx="1469362" cy="14647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62" cy="146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South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Carolina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American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z w:val="32"/>
        </w:rPr>
        <w:t xml:space="preserve">Revolution </w:t>
      </w:r>
      <w:proofErr w:type="spellStart"/>
      <w:r>
        <w:rPr>
          <w:rFonts w:ascii="Arial"/>
          <w:b/>
          <w:sz w:val="32"/>
        </w:rPr>
        <w:t>Sestercentennial</w:t>
      </w:r>
      <w:proofErr w:type="spellEnd"/>
      <w:r>
        <w:rPr>
          <w:rFonts w:ascii="Arial"/>
          <w:b/>
          <w:sz w:val="32"/>
        </w:rPr>
        <w:t xml:space="preserve"> Commission</w:t>
      </w:r>
    </w:p>
    <w:p w14:paraId="0FAA7738" w14:textId="77777777" w:rsidR="00477115" w:rsidRDefault="00000000">
      <w:pPr>
        <w:pStyle w:val="BodyText"/>
        <w:spacing w:before="37"/>
        <w:ind w:left="4667"/>
      </w:pPr>
      <w:r>
        <w:t>Full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19AC57D8" w14:textId="77777777" w:rsidR="00477115" w:rsidRDefault="00000000">
      <w:pPr>
        <w:pStyle w:val="Heading1"/>
        <w:spacing w:before="174" w:line="391" w:lineRule="auto"/>
        <w:ind w:left="4737" w:right="403" w:hanging="551"/>
      </w:pPr>
      <w:r>
        <w:t>Wednesday,</w:t>
      </w:r>
      <w:r>
        <w:rPr>
          <w:spacing w:val="-9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30,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10:00</w:t>
      </w:r>
      <w:r>
        <w:rPr>
          <w:spacing w:val="-5"/>
        </w:rPr>
        <w:t xml:space="preserve"> </w:t>
      </w:r>
      <w:r>
        <w:t>A.M. Community Hall, Newberry</w:t>
      </w:r>
    </w:p>
    <w:p w14:paraId="03B2AB4D" w14:textId="77777777" w:rsidR="00477115" w:rsidRDefault="00000000">
      <w:pPr>
        <w:spacing w:line="272" w:lineRule="exact"/>
        <w:ind w:left="4012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FB1C329" wp14:editId="4198DBF4">
                <wp:simplePos x="0" y="0"/>
                <wp:positionH relativeFrom="page">
                  <wp:posOffset>695642</wp:posOffset>
                </wp:positionH>
                <wp:positionV relativeFrom="paragraph">
                  <wp:posOffset>286283</wp:posOffset>
                </wp:positionV>
                <wp:extent cx="6454775" cy="19151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775" cy="1915160"/>
                          <a:chOff x="0" y="0"/>
                          <a:chExt cx="6454775" cy="1915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54775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775" h="1915160">
                                <a:moveTo>
                                  <a:pt x="644461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63500"/>
                                </a:lnTo>
                                <a:lnTo>
                                  <a:pt x="0" y="1905635"/>
                                </a:lnTo>
                                <a:lnTo>
                                  <a:pt x="0" y="1915160"/>
                                </a:lnTo>
                                <a:lnTo>
                                  <a:pt x="9525" y="1915160"/>
                                </a:lnTo>
                                <a:lnTo>
                                  <a:pt x="6444615" y="1915160"/>
                                </a:lnTo>
                                <a:lnTo>
                                  <a:pt x="6444615" y="1905635"/>
                                </a:lnTo>
                                <a:lnTo>
                                  <a:pt x="9525" y="1905635"/>
                                </a:lnTo>
                                <a:lnTo>
                                  <a:pt x="9525" y="63500"/>
                                </a:lnTo>
                                <a:lnTo>
                                  <a:pt x="9525" y="9525"/>
                                </a:lnTo>
                                <a:lnTo>
                                  <a:pt x="6444615" y="9525"/>
                                </a:lnTo>
                                <a:lnTo>
                                  <a:pt x="6444615" y="0"/>
                                </a:lnTo>
                                <a:close/>
                              </a:path>
                              <a:path w="6454775" h="1915160">
                                <a:moveTo>
                                  <a:pt x="6454203" y="0"/>
                                </a:moveTo>
                                <a:lnTo>
                                  <a:pt x="6444678" y="0"/>
                                </a:lnTo>
                                <a:lnTo>
                                  <a:pt x="6444678" y="9525"/>
                                </a:lnTo>
                                <a:lnTo>
                                  <a:pt x="6444678" y="63500"/>
                                </a:lnTo>
                                <a:lnTo>
                                  <a:pt x="6444678" y="1905635"/>
                                </a:lnTo>
                                <a:lnTo>
                                  <a:pt x="6444678" y="1915160"/>
                                </a:lnTo>
                                <a:lnTo>
                                  <a:pt x="6454203" y="1915160"/>
                                </a:lnTo>
                                <a:lnTo>
                                  <a:pt x="6454203" y="1905635"/>
                                </a:lnTo>
                                <a:lnTo>
                                  <a:pt x="6454203" y="63500"/>
                                </a:lnTo>
                                <a:lnTo>
                                  <a:pt x="6454203" y="9525"/>
                                </a:lnTo>
                                <a:lnTo>
                                  <a:pt x="645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0200" y="62061"/>
                            <a:ext cx="5989320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2EB51" w14:textId="77777777" w:rsidR="00477115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link:</w:t>
                              </w:r>
                            </w:p>
                            <w:p w14:paraId="69AA4BB4" w14:textId="77777777" w:rsidR="00477115" w:rsidRDefault="00000000">
                              <w:pPr>
                                <w:spacing w:before="262" w:line="249" w:lineRule="auto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hyperlink r:id="rId8">
                                <w:r>
                                  <w:rPr>
                                    <w:rFonts w:ascii="Arial"/>
                                    <w:b/>
                                    <w:color w:val="0462C1"/>
                                    <w:spacing w:val="-2"/>
                                    <w:sz w:val="21"/>
                                    <w:u w:val="single" w:color="0462C1"/>
                                  </w:rPr>
                                  <w:t>https://scamericanrevolutionsestercentennialcommission.my.webex.com/scamericanrevolutio</w:t>
                                </w:r>
                              </w:hyperlink>
                              <w:r>
                                <w:rPr>
                                  <w:rFonts w:ascii="Arial"/>
                                  <w:b/>
                                  <w:color w:val="0462C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Arial"/>
                                    <w:b/>
                                    <w:color w:val="0462C1"/>
                                    <w:spacing w:val="-2"/>
                                    <w:sz w:val="21"/>
                                    <w:u w:val="single" w:color="0462C1"/>
                                  </w:rPr>
                                  <w:t>nsestercentennialcommission.my/j.php?MTID=m9abed6505d09bd262bcfcc0f9fc9afb7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0200" y="887942"/>
                            <a:ext cx="230187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7C86E" w14:textId="77777777" w:rsidR="00477115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2632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254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1182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81058" y="887942"/>
                            <a:ext cx="2536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F11AA" w14:textId="77777777" w:rsidR="00477115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password: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wyZ88U9AmR2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0200" y="1230715"/>
                            <a:ext cx="568134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768C0" w14:textId="77777777" w:rsidR="00477115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Join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+1-650-479-3208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United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States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Toll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code: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2632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254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1182</w:t>
                              </w:r>
                            </w:p>
                            <w:p w14:paraId="50DA72FA" w14:textId="77777777" w:rsidR="00477115" w:rsidRDefault="00000000">
                              <w:pPr>
                                <w:spacing w:before="273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Aimee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Hood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803-354-7752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join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methods.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1C329" id="Group 4" o:spid="_x0000_s1026" style="position:absolute;left:0;text-align:left;margin-left:54.75pt;margin-top:22.55pt;width:508.25pt;height:150.8pt;z-index:15728640;mso-wrap-distance-left:0;mso-wrap-distance-right:0;mso-position-horizontal-relative:page" coordsize="64547,191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">
                <v:shape id="Graphic 5" o:spid="_x0000_s1027" style="position:absolute;width:64547;height:19151;visibility:visible;mso-wrap-style:square;v-text-anchor:top" coordsize="6454775,1915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" path="m6444615,l9525,,,,,9525,,63500,,1905635r,9525l9525,1915160r6435090,l6444615,1905635r-6435090,l9525,63500r,-53975l6444615,9525r,-9525xem6454203,r-9525,l6444678,9525r,53975l6444678,1905635r,9525l6454203,1915160r,-9525l6454203,63500r,-53975l645420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302;top:620;width:59893;height:6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2F22EB51" w14:textId="77777777" w:rsidR="00477115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link:</w:t>
                        </w:r>
                      </w:p>
                      <w:p w14:paraId="69AA4BB4" w14:textId="77777777" w:rsidR="00477115" w:rsidRDefault="00000000">
                        <w:pPr>
                          <w:spacing w:before="262" w:line="249" w:lineRule="auto"/>
                          <w:rPr>
                            <w:rFonts w:ascii="Arial"/>
                            <w:b/>
                            <w:sz w:val="21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b/>
                              <w:color w:val="0462C1"/>
                              <w:spacing w:val="-2"/>
                              <w:sz w:val="21"/>
                              <w:u w:val="single" w:color="0462C1"/>
                            </w:rPr>
                            <w:t>https://scamericanrevolutionsestercentennialcommission.my.webex.com/scamericanrevolutio</w:t>
                          </w:r>
                        </w:hyperlink>
                        <w:r>
                          <w:rPr>
                            <w:rFonts w:ascii="Arial"/>
                            <w:b/>
                            <w:color w:val="0462C1"/>
                            <w:spacing w:val="-2"/>
                            <w:sz w:val="21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Arial"/>
                              <w:b/>
                              <w:color w:val="0462C1"/>
                              <w:spacing w:val="-2"/>
                              <w:sz w:val="21"/>
                              <w:u w:val="single" w:color="0462C1"/>
                            </w:rPr>
                            <w:t>nsestercentennialcommission.my/j.php?MTID=m9abed6505d09bd262bcfcc0f9fc9afb7</w:t>
                          </w:r>
                        </w:hyperlink>
                      </w:p>
                    </w:txbxContent>
                  </v:textbox>
                </v:shape>
                <v:shape id="Textbox 7" o:spid="_x0000_s1029" type="#_x0000_t202" style="position:absolute;left:3302;top:8879;width:23018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0AA7C86E" w14:textId="77777777" w:rsidR="00477115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number: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2632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254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1182</w:t>
                        </w:r>
                      </w:p>
                    </w:txbxContent>
                  </v:textbox>
                </v:shape>
                <v:shape id="Textbox 8" o:spid="_x0000_s1030" type="#_x0000_t202" style="position:absolute;left:28810;top:8879;width:25362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412F11AA" w14:textId="77777777" w:rsidR="00477115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password: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wyZ88U9AmR2</w:t>
                        </w:r>
                      </w:p>
                    </w:txbxContent>
                  </v:textbox>
                </v:shape>
                <v:shape id="Textbox 9" o:spid="_x0000_s1031" type="#_x0000_t202" style="position:absolute;left:3302;top:12307;width:56813;height:5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6D768C0" w14:textId="77777777" w:rsidR="00477115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Join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phone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+1-650-479-3208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United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States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Toll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Access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code: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2632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254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1182</w:t>
                        </w:r>
                      </w:p>
                      <w:p w14:paraId="50DA72FA" w14:textId="77777777" w:rsidR="00477115" w:rsidRDefault="00000000">
                        <w:pPr>
                          <w:spacing w:before="273"/>
                        </w:pPr>
                        <w:r>
                          <w:t>Contact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Aimee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Hood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803-354-7752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join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methods.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4"/>
        </w:rPr>
        <w:t>209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Caldwell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St.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Newberry,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29108</w:t>
      </w:r>
    </w:p>
    <w:p w14:paraId="7862546E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6F4DE749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1AAEC7F2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3E393C19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34C352DD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444EC293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1C8B5686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28831358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4789E771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1080B70A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34FABE12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125A7E4D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34AC0792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46AB3D56" w14:textId="77777777" w:rsidR="00477115" w:rsidRDefault="00477115">
      <w:pPr>
        <w:pStyle w:val="BodyText"/>
        <w:rPr>
          <w:rFonts w:ascii="Arial"/>
          <w:b/>
          <w:sz w:val="20"/>
        </w:rPr>
      </w:pPr>
    </w:p>
    <w:p w14:paraId="325CE928" w14:textId="77777777" w:rsidR="00477115" w:rsidRDefault="00477115">
      <w:pPr>
        <w:pStyle w:val="BodyText"/>
        <w:spacing w:before="162"/>
        <w:rPr>
          <w:rFonts w:ascii="Arial"/>
          <w:b/>
          <w:sz w:val="20"/>
        </w:rPr>
      </w:pPr>
    </w:p>
    <w:p w14:paraId="31696000" w14:textId="77777777" w:rsidR="00477115" w:rsidRDefault="00000000">
      <w:pPr>
        <w:spacing w:before="1" w:line="252" w:lineRule="auto"/>
        <w:ind w:left="360"/>
        <w:rPr>
          <w:rFonts w:ascii="Arial"/>
          <w:i/>
          <w:sz w:val="20"/>
        </w:rPr>
      </w:pPr>
      <w:r>
        <w:rPr>
          <w:rFonts w:ascii="Arial"/>
          <w:i/>
          <w:sz w:val="20"/>
        </w:rPr>
        <w:t>SC250 Commission members have all been invited to a Meet &amp; Greet Reception and Exhibit Display at the Newberry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Opera House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followed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by an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optional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Dutch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supper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Newberry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Restaurants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August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29,2023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at 5:00 P.M. Following the business meeting on August 30, the Commission will enjoy lunch and conversation together. Meet &amp; Greet and the Business Meeting are open to the public. For more information, contact Coordinator Aimee M Hood at 803-898-3378.</w:t>
      </w:r>
    </w:p>
    <w:p w14:paraId="3294A9E1" w14:textId="77777777" w:rsidR="00477115" w:rsidRDefault="00477115">
      <w:pPr>
        <w:pStyle w:val="BodyText"/>
        <w:spacing w:before="7"/>
        <w:rPr>
          <w:rFonts w:ascii="Arial"/>
          <w:i/>
          <w:sz w:val="20"/>
        </w:rPr>
      </w:pPr>
    </w:p>
    <w:p w14:paraId="0C45FA54" w14:textId="77777777" w:rsidR="00477115" w:rsidRDefault="00000000">
      <w:pPr>
        <w:spacing w:before="1"/>
        <w:ind w:left="360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73A116F8" w14:textId="77777777" w:rsidR="00477115" w:rsidRDefault="00000000">
      <w:pPr>
        <w:pStyle w:val="Heading1"/>
        <w:spacing w:before="251"/>
      </w:pPr>
      <w:r>
        <w:t>9:45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05FB199D" w14:textId="77777777" w:rsidR="00477115" w:rsidRDefault="00000000">
      <w:pPr>
        <w:pStyle w:val="BodyText"/>
        <w:spacing w:before="29"/>
        <w:ind w:left="360"/>
      </w:pPr>
      <w:r>
        <w:t>Welcoming</w:t>
      </w:r>
      <w:r>
        <w:rPr>
          <w:spacing w:val="-2"/>
        </w:rPr>
        <w:t xml:space="preserve"> </w:t>
      </w:r>
      <w:r>
        <w:t>Remarks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4"/>
        </w:rPr>
        <w:t>hosts</w:t>
      </w:r>
    </w:p>
    <w:p w14:paraId="0D1256B5" w14:textId="77777777" w:rsidR="00477115" w:rsidRDefault="00477115">
      <w:pPr>
        <w:pStyle w:val="BodyText"/>
        <w:spacing w:before="53"/>
      </w:pPr>
    </w:p>
    <w:p w14:paraId="139519D9" w14:textId="77777777" w:rsidR="00477115" w:rsidRDefault="00000000">
      <w:pPr>
        <w:pStyle w:val="BodyText"/>
        <w:ind w:left="360"/>
      </w:pPr>
      <w:r>
        <w:t>A</w:t>
      </w:r>
      <w:r>
        <w:rPr>
          <w:spacing w:val="-4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moments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reflections</w:t>
      </w:r>
      <w:r>
        <w:rPr>
          <w:spacing w:val="-4"/>
        </w:rPr>
        <w:t xml:space="preserve"> </w:t>
      </w:r>
      <w:r>
        <w:t>with Chaplain</w:t>
      </w:r>
      <w:r>
        <w:rPr>
          <w:spacing w:val="-3"/>
        </w:rPr>
        <w:t xml:space="preserve"> </w:t>
      </w:r>
      <w:r>
        <w:t>Dianne</w:t>
      </w:r>
      <w:r>
        <w:rPr>
          <w:spacing w:val="-2"/>
        </w:rPr>
        <w:t xml:space="preserve"> Culbertson</w:t>
      </w:r>
    </w:p>
    <w:p w14:paraId="5A0D673B" w14:textId="77777777" w:rsidR="00477115" w:rsidRDefault="00477115">
      <w:pPr>
        <w:pStyle w:val="BodyText"/>
        <w:spacing w:before="53"/>
      </w:pPr>
    </w:p>
    <w:p w14:paraId="4F3E34A0" w14:textId="77777777" w:rsidR="00477115" w:rsidRDefault="00000000">
      <w:pPr>
        <w:pStyle w:val="Heading1"/>
      </w:pPr>
      <w:r>
        <w:t>10:00</w:t>
      </w:r>
      <w:r>
        <w:rPr>
          <w:spacing w:val="-4"/>
        </w:rPr>
        <w:t xml:space="preserve"> A.M.</w:t>
      </w:r>
    </w:p>
    <w:p w14:paraId="2075B113" w14:textId="77777777" w:rsidR="00477115" w:rsidRDefault="00477115">
      <w:pPr>
        <w:pStyle w:val="BodyText"/>
        <w:spacing w:before="58"/>
        <w:rPr>
          <w:rFonts w:ascii="Arial"/>
          <w:b/>
        </w:rPr>
      </w:pPr>
    </w:p>
    <w:p w14:paraId="5E16DC4C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Introductions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2E0E4ADE" w14:textId="77777777" w:rsidR="00477115" w:rsidRDefault="00477115">
      <w:pPr>
        <w:pStyle w:val="BodyText"/>
        <w:spacing w:before="53"/>
      </w:pPr>
    </w:p>
    <w:p w14:paraId="755AF8C4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Welcome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Commissioners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3E067A67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30"/>
        <w:ind w:left="1439" w:hanging="358"/>
        <w:rPr>
          <w:sz w:val="24"/>
        </w:rPr>
      </w:pPr>
      <w:r>
        <w:rPr>
          <w:sz w:val="24"/>
        </w:rPr>
        <w:t>Sen.</w:t>
      </w:r>
      <w:r>
        <w:rPr>
          <w:spacing w:val="-6"/>
          <w:sz w:val="24"/>
        </w:rPr>
        <w:t xml:space="preserve"> </w:t>
      </w:r>
      <w:r>
        <w:rPr>
          <w:sz w:val="24"/>
        </w:rPr>
        <w:t>Darrell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Jackson</w:t>
      </w:r>
    </w:p>
    <w:p w14:paraId="19929D5C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24"/>
        <w:ind w:left="1439" w:hanging="358"/>
        <w:rPr>
          <w:sz w:val="24"/>
        </w:rPr>
      </w:pP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Luther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Lyle</w:t>
      </w:r>
    </w:p>
    <w:p w14:paraId="28AB8107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29"/>
        <w:ind w:left="1440" w:hanging="359"/>
        <w:rPr>
          <w:sz w:val="24"/>
        </w:rPr>
      </w:pP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William</w:t>
      </w:r>
      <w:r>
        <w:rPr>
          <w:spacing w:val="-2"/>
          <w:sz w:val="24"/>
        </w:rPr>
        <w:t xml:space="preserve"> </w:t>
      </w:r>
      <w:r>
        <w:rPr>
          <w:sz w:val="24"/>
        </w:rPr>
        <w:t>Grimsley,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Retired</w:t>
      </w:r>
    </w:p>
    <w:p w14:paraId="5681C2A2" w14:textId="77777777" w:rsidR="00477115" w:rsidRDefault="00477115">
      <w:pPr>
        <w:pStyle w:val="BodyText"/>
        <w:spacing w:before="43"/>
      </w:pPr>
    </w:p>
    <w:p w14:paraId="4B149991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Quorum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Vice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70542BE9" w14:textId="77777777" w:rsidR="00477115" w:rsidRDefault="00477115">
      <w:pPr>
        <w:pStyle w:val="BodyText"/>
        <w:spacing w:before="38"/>
      </w:pPr>
    </w:p>
    <w:p w14:paraId="68257A7C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before="0" w:line="261" w:lineRule="auto"/>
        <w:ind w:right="1107"/>
        <w:rPr>
          <w:sz w:val="24"/>
        </w:rPr>
      </w:pPr>
      <w:r>
        <w:rPr>
          <w:sz w:val="24"/>
        </w:rPr>
        <w:t>Confirmation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4"/>
          <w:sz w:val="24"/>
        </w:rPr>
        <w:t xml:space="preserve"> </w:t>
      </w:r>
      <w:r>
        <w:rPr>
          <w:sz w:val="24"/>
        </w:rPr>
        <w:t>in Compliance with FOIA – Recording Sec. Mrs. Hood</w:t>
      </w:r>
    </w:p>
    <w:p w14:paraId="00D8D605" w14:textId="77777777" w:rsidR="00477115" w:rsidRDefault="00477115">
      <w:pPr>
        <w:pStyle w:val="ListParagraph"/>
        <w:spacing w:line="261" w:lineRule="auto"/>
        <w:rPr>
          <w:sz w:val="24"/>
        </w:rPr>
        <w:sectPr w:rsidR="00477115">
          <w:footerReference w:type="default" r:id="rId12"/>
          <w:type w:val="continuous"/>
          <w:pgSz w:w="12240" w:h="15840"/>
          <w:pgMar w:top="560" w:right="1080" w:bottom="1100" w:left="1080" w:header="0" w:footer="915" w:gutter="0"/>
          <w:pgNumType w:start="1"/>
          <w:cols w:space="720"/>
        </w:sectPr>
      </w:pPr>
    </w:p>
    <w:p w14:paraId="199731AB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65"/>
        <w:ind w:left="719" w:hanging="359"/>
        <w:rPr>
          <w:sz w:val="24"/>
        </w:rPr>
      </w:pPr>
      <w:r>
        <w:rPr>
          <w:sz w:val="24"/>
        </w:rPr>
        <w:lastRenderedPageBreak/>
        <w:t>Adoption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Agenda 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Baxley</w:t>
      </w:r>
    </w:p>
    <w:p w14:paraId="58593B45" w14:textId="77777777" w:rsidR="00477115" w:rsidRDefault="00477115">
      <w:pPr>
        <w:pStyle w:val="BodyText"/>
        <w:spacing w:before="53"/>
      </w:pPr>
    </w:p>
    <w:p w14:paraId="7243BCB6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Comments</w:t>
      </w:r>
    </w:p>
    <w:p w14:paraId="2BAB9744" w14:textId="77777777" w:rsidR="00477115" w:rsidRDefault="00477115">
      <w:pPr>
        <w:pStyle w:val="BodyText"/>
        <w:spacing w:before="43"/>
      </w:pPr>
    </w:p>
    <w:p w14:paraId="70D6DCFF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Consent</w:t>
      </w:r>
      <w:r>
        <w:rPr>
          <w:spacing w:val="-5"/>
          <w:sz w:val="24"/>
        </w:rPr>
        <w:t xml:space="preserve"> </w:t>
      </w:r>
      <w:r>
        <w:rPr>
          <w:sz w:val="24"/>
        </w:rPr>
        <w:t>Agenda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Items:</w:t>
      </w:r>
    </w:p>
    <w:p w14:paraId="7DE925E8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  <w:tab w:val="left" w:pos="1441"/>
        </w:tabs>
        <w:spacing w:before="25" w:line="261" w:lineRule="auto"/>
        <w:ind w:right="1361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19,</w:t>
      </w:r>
      <w:r>
        <w:rPr>
          <w:spacing w:val="-6"/>
          <w:sz w:val="24"/>
        </w:rPr>
        <w:t xml:space="preserve"> </w:t>
      </w:r>
      <w:r>
        <w:rPr>
          <w:sz w:val="24"/>
        </w:rPr>
        <w:t>2023,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z w:val="24"/>
        </w:rPr>
        <w:t>Baxley (Attachment A)</w:t>
      </w:r>
    </w:p>
    <w:p w14:paraId="74603E79" w14:textId="77777777" w:rsidR="00477115" w:rsidRDefault="00477115">
      <w:pPr>
        <w:pStyle w:val="BodyText"/>
        <w:spacing w:before="17"/>
      </w:pPr>
    </w:p>
    <w:p w14:paraId="2B499847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41639A0F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59"/>
        <w:ind w:left="1439" w:hanging="358"/>
        <w:rPr>
          <w:sz w:val="24"/>
        </w:rPr>
      </w:pPr>
      <w:r>
        <w:rPr>
          <w:sz w:val="24"/>
        </w:rPr>
        <w:t>SC</w:t>
      </w:r>
      <w:r>
        <w:rPr>
          <w:spacing w:val="-2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2"/>
          <w:sz w:val="24"/>
        </w:rPr>
        <w:t xml:space="preserve"> </w:t>
      </w:r>
      <w:r>
        <w:rPr>
          <w:sz w:val="24"/>
        </w:rPr>
        <w:t>War</w:t>
      </w:r>
      <w:r>
        <w:rPr>
          <w:spacing w:val="-3"/>
          <w:sz w:val="24"/>
        </w:rPr>
        <w:t xml:space="preserve"> </w:t>
      </w:r>
      <w:r>
        <w:rPr>
          <w:sz w:val="24"/>
        </w:rPr>
        <w:t>Trust 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4"/>
          <w:sz w:val="24"/>
        </w:rPr>
        <w:t xml:space="preserve"> </w:t>
      </w:r>
      <w:r>
        <w:rPr>
          <w:sz w:val="24"/>
        </w:rPr>
        <w:t>Fortune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251A091E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8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recap</w:t>
      </w:r>
    </w:p>
    <w:p w14:paraId="72DC8B4D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25"/>
        <w:ind w:left="1440" w:hanging="359"/>
        <w:rPr>
          <w:sz w:val="24"/>
        </w:rPr>
      </w:pPr>
      <w:r>
        <w:rPr>
          <w:sz w:val="24"/>
        </w:rPr>
        <w:t>Ongoing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Upcoming</w:t>
      </w:r>
      <w:r>
        <w:rPr>
          <w:spacing w:val="-2"/>
          <w:sz w:val="24"/>
        </w:rPr>
        <w:t xml:space="preserve"> Projects</w:t>
      </w:r>
    </w:p>
    <w:p w14:paraId="11D90D26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8"/>
        <w:rPr>
          <w:sz w:val="24"/>
        </w:rPr>
      </w:pP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250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6"/>
          <w:sz w:val="24"/>
        </w:rPr>
        <w:t xml:space="preserve"> </w:t>
      </w:r>
      <w:r>
        <w:rPr>
          <w:sz w:val="24"/>
        </w:rPr>
        <w:t>Davies</w:t>
      </w:r>
      <w:r>
        <w:rPr>
          <w:spacing w:val="-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B)</w:t>
      </w:r>
    </w:p>
    <w:p w14:paraId="4EDA2E2A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24"/>
        <w:ind w:left="1439" w:hanging="358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A250-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2329E66A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24"/>
        <w:ind w:left="1440" w:hanging="359"/>
        <w:rPr>
          <w:sz w:val="24"/>
        </w:rPr>
      </w:pP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Database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Development-Aimee</w:t>
      </w:r>
      <w:r>
        <w:rPr>
          <w:spacing w:val="-9"/>
          <w:sz w:val="24"/>
        </w:rPr>
        <w:t xml:space="preserve"> </w:t>
      </w:r>
      <w:r>
        <w:rPr>
          <w:sz w:val="24"/>
        </w:rPr>
        <w:t>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Hood</w:t>
      </w:r>
    </w:p>
    <w:p w14:paraId="19792C3A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8"/>
        <w:rPr>
          <w:sz w:val="24"/>
        </w:rPr>
      </w:pP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Projects -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5"/>
          <w:sz w:val="24"/>
        </w:rPr>
        <w:t xml:space="preserve"> </w:t>
      </w:r>
      <w:r>
        <w:rPr>
          <w:sz w:val="24"/>
        </w:rPr>
        <w:t>Baxley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Mike</w:t>
      </w:r>
      <w:r>
        <w:rPr>
          <w:spacing w:val="-2"/>
          <w:sz w:val="24"/>
        </w:rPr>
        <w:t xml:space="preserve"> Tyler</w:t>
      </w:r>
    </w:p>
    <w:p w14:paraId="58A27DFE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60"/>
        </w:tabs>
        <w:ind w:left="2160" w:hanging="299"/>
        <w:rPr>
          <w:sz w:val="24"/>
        </w:rPr>
      </w:pPr>
      <w:r>
        <w:rPr>
          <w:sz w:val="24"/>
        </w:rPr>
        <w:t>Marker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6CC859B4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8"/>
        <w:rPr>
          <w:sz w:val="24"/>
        </w:rPr>
      </w:pP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Update 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5"/>
          <w:sz w:val="24"/>
        </w:rPr>
        <w:t xml:space="preserve"> </w:t>
      </w:r>
      <w:r>
        <w:rPr>
          <w:sz w:val="24"/>
        </w:rPr>
        <w:t>Hawkins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5"/>
          <w:sz w:val="24"/>
        </w:rPr>
        <w:t xml:space="preserve"> C)</w:t>
      </w:r>
    </w:p>
    <w:p w14:paraId="5D2645D3" w14:textId="77777777" w:rsidR="00477115" w:rsidRDefault="00000000">
      <w:pPr>
        <w:pStyle w:val="ListParagraph"/>
        <w:numPr>
          <w:ilvl w:val="1"/>
          <w:numId w:val="2"/>
        </w:numPr>
        <w:tabs>
          <w:tab w:val="left" w:pos="2160"/>
        </w:tabs>
        <w:ind w:left="2160" w:hanging="299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recommendations</w:t>
      </w:r>
    </w:p>
    <w:p w14:paraId="20519E06" w14:textId="77777777" w:rsidR="00477115" w:rsidRDefault="00000000">
      <w:pPr>
        <w:pStyle w:val="ListParagraph"/>
        <w:numPr>
          <w:ilvl w:val="0"/>
          <w:numId w:val="1"/>
        </w:numPr>
        <w:tabs>
          <w:tab w:val="left" w:pos="2159"/>
        </w:tabs>
        <w:ind w:left="2159" w:hanging="353"/>
        <w:rPr>
          <w:sz w:val="24"/>
        </w:rPr>
      </w:pP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Cycles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Deadlines</w:t>
      </w:r>
    </w:p>
    <w:p w14:paraId="76281502" w14:textId="77777777" w:rsidR="00477115" w:rsidRDefault="00000000">
      <w:pPr>
        <w:pStyle w:val="ListParagraph"/>
        <w:numPr>
          <w:ilvl w:val="1"/>
          <w:numId w:val="1"/>
        </w:numPr>
        <w:tabs>
          <w:tab w:val="left" w:pos="2879"/>
        </w:tabs>
        <w:ind w:left="2879" w:hanging="358"/>
        <w:rPr>
          <w:sz w:val="24"/>
        </w:rPr>
      </w:pPr>
      <w:r>
        <w:rPr>
          <w:sz w:val="24"/>
        </w:rPr>
        <w:t>September</w:t>
      </w:r>
      <w:r>
        <w:rPr>
          <w:spacing w:val="-8"/>
          <w:sz w:val="24"/>
        </w:rPr>
        <w:t xml:space="preserve"> </w:t>
      </w:r>
      <w:r>
        <w:rPr>
          <w:sz w:val="24"/>
        </w:rPr>
        <w:t>26,2023</w:t>
      </w:r>
      <w:r>
        <w:rPr>
          <w:spacing w:val="-6"/>
          <w:sz w:val="24"/>
        </w:rPr>
        <w:t xml:space="preserve"> </w:t>
      </w:r>
      <w:r>
        <w:rPr>
          <w:sz w:val="24"/>
        </w:rPr>
        <w:t>@</w:t>
      </w:r>
      <w:r>
        <w:rPr>
          <w:spacing w:val="-6"/>
          <w:sz w:val="24"/>
        </w:rPr>
        <w:t xml:space="preserve"> </w:t>
      </w:r>
      <w:r>
        <w:rPr>
          <w:sz w:val="24"/>
        </w:rPr>
        <w:t>3:00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7ABADCD8" w14:textId="77777777" w:rsidR="00477115" w:rsidRDefault="00000000">
      <w:pPr>
        <w:pStyle w:val="ListParagraph"/>
        <w:numPr>
          <w:ilvl w:val="1"/>
          <w:numId w:val="1"/>
        </w:numPr>
        <w:tabs>
          <w:tab w:val="left" w:pos="2879"/>
        </w:tabs>
        <w:spacing w:before="20"/>
        <w:ind w:left="2879" w:hanging="358"/>
        <w:rPr>
          <w:sz w:val="24"/>
        </w:rPr>
      </w:pP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z w:val="24"/>
        </w:rPr>
        <w:t>26,2024</w:t>
      </w:r>
      <w:r>
        <w:rPr>
          <w:spacing w:val="-5"/>
          <w:sz w:val="24"/>
        </w:rPr>
        <w:t xml:space="preserve"> </w:t>
      </w:r>
      <w:r>
        <w:rPr>
          <w:sz w:val="24"/>
        </w:rPr>
        <w:t>@</w:t>
      </w:r>
      <w:r>
        <w:rPr>
          <w:spacing w:val="-5"/>
          <w:sz w:val="24"/>
        </w:rPr>
        <w:t xml:space="preserve"> </w:t>
      </w:r>
      <w:r>
        <w:rPr>
          <w:sz w:val="24"/>
        </w:rPr>
        <w:t>3:00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6DB732B1" w14:textId="77777777" w:rsidR="00477115" w:rsidRDefault="00477115">
      <w:pPr>
        <w:pStyle w:val="BodyText"/>
        <w:spacing w:before="38"/>
      </w:pPr>
    </w:p>
    <w:p w14:paraId="2820A39E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0731ACDC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8"/>
        <w:rPr>
          <w:sz w:val="24"/>
        </w:rPr>
      </w:pPr>
      <w:r>
        <w:rPr>
          <w:sz w:val="24"/>
        </w:rPr>
        <w:t>Contractual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17C119D7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8"/>
        <w:rPr>
          <w:sz w:val="24"/>
        </w:rPr>
      </w:pP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matter</w:t>
      </w:r>
    </w:p>
    <w:p w14:paraId="6608FD22" w14:textId="77777777" w:rsidR="00477115" w:rsidRDefault="00477115">
      <w:pPr>
        <w:pStyle w:val="BodyText"/>
        <w:spacing w:before="36"/>
      </w:pPr>
    </w:p>
    <w:p w14:paraId="01E3EBC1" w14:textId="77777777" w:rsidR="00477115" w:rsidRDefault="00000000">
      <w:pPr>
        <w:ind w:left="245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LUNCH</w:t>
      </w:r>
      <w:r>
        <w:rPr>
          <w:rFonts w:ascii="Arial"/>
          <w:b/>
          <w:spacing w:val="-11"/>
          <w:sz w:val="36"/>
        </w:rPr>
        <w:t xml:space="preserve"> </w:t>
      </w:r>
      <w:r>
        <w:rPr>
          <w:rFonts w:ascii="Arial"/>
          <w:b/>
          <w:sz w:val="36"/>
        </w:rPr>
        <w:t>BREAK</w:t>
      </w:r>
      <w:r>
        <w:rPr>
          <w:rFonts w:ascii="Arial"/>
          <w:b/>
          <w:spacing w:val="-11"/>
          <w:sz w:val="36"/>
        </w:rPr>
        <w:t xml:space="preserve"> </w:t>
      </w:r>
      <w:r>
        <w:rPr>
          <w:rFonts w:ascii="Arial"/>
          <w:b/>
          <w:sz w:val="36"/>
        </w:rPr>
        <w:t>12:00-</w:t>
      </w:r>
      <w:r>
        <w:rPr>
          <w:rFonts w:ascii="Arial"/>
          <w:b/>
          <w:spacing w:val="-11"/>
          <w:sz w:val="36"/>
        </w:rPr>
        <w:t xml:space="preserve"> </w:t>
      </w:r>
      <w:r>
        <w:rPr>
          <w:rFonts w:ascii="Arial"/>
          <w:b/>
          <w:sz w:val="36"/>
        </w:rPr>
        <w:t>1:00</w:t>
      </w:r>
      <w:r>
        <w:rPr>
          <w:rFonts w:ascii="Arial"/>
          <w:b/>
          <w:spacing w:val="-12"/>
          <w:sz w:val="36"/>
        </w:rPr>
        <w:t xml:space="preserve"> </w:t>
      </w:r>
      <w:r>
        <w:rPr>
          <w:rFonts w:ascii="Arial"/>
          <w:b/>
          <w:spacing w:val="-4"/>
          <w:sz w:val="36"/>
        </w:rPr>
        <w:t>P.M.</w:t>
      </w:r>
    </w:p>
    <w:p w14:paraId="1FD7FBE5" w14:textId="77777777" w:rsidR="00477115" w:rsidRDefault="00000000">
      <w:pPr>
        <w:pStyle w:val="ListParagraph"/>
        <w:numPr>
          <w:ilvl w:val="0"/>
          <w:numId w:val="2"/>
        </w:numPr>
        <w:tabs>
          <w:tab w:val="left" w:pos="848"/>
        </w:tabs>
        <w:spacing w:before="339"/>
        <w:ind w:left="848" w:hanging="488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finalize</w:t>
      </w:r>
      <w:r>
        <w:rPr>
          <w:spacing w:val="-3"/>
          <w:sz w:val="24"/>
        </w:rPr>
        <w:t xml:space="preserve"> </w:t>
      </w:r>
      <w:r>
        <w:rPr>
          <w:sz w:val="24"/>
        </w:rPr>
        <w:t>negotiations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Contract</w:t>
      </w:r>
    </w:p>
    <w:p w14:paraId="3BE73D30" w14:textId="77777777" w:rsidR="00477115" w:rsidRDefault="00477115">
      <w:pPr>
        <w:pStyle w:val="BodyText"/>
        <w:spacing w:before="38"/>
      </w:pPr>
    </w:p>
    <w:p w14:paraId="31231F5F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2B775D8C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8"/>
        <w:rPr>
          <w:sz w:val="24"/>
        </w:rPr>
      </w:pP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Finance</w:t>
      </w:r>
      <w:r>
        <w:rPr>
          <w:spacing w:val="3"/>
          <w:sz w:val="24"/>
        </w:rPr>
        <w:t xml:space="preserve"> </w:t>
      </w:r>
      <w:r>
        <w:rPr>
          <w:sz w:val="24"/>
        </w:rPr>
        <w:t>– 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1D4C9C21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60"/>
        </w:tabs>
        <w:ind w:left="2160" w:hanging="299"/>
        <w:rPr>
          <w:sz w:val="24"/>
        </w:rPr>
      </w:pP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24FY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5"/>
          <w:sz w:val="24"/>
        </w:rPr>
        <w:t xml:space="preserve"> D)</w:t>
      </w:r>
    </w:p>
    <w:p w14:paraId="1F0E506B" w14:textId="77777777" w:rsidR="00477115" w:rsidRDefault="00000000">
      <w:pPr>
        <w:pStyle w:val="ListParagraph"/>
        <w:numPr>
          <w:ilvl w:val="3"/>
          <w:numId w:val="2"/>
        </w:numPr>
        <w:tabs>
          <w:tab w:val="left" w:pos="2879"/>
        </w:tabs>
        <w:ind w:left="2879" w:hanging="358"/>
        <w:rPr>
          <w:sz w:val="24"/>
        </w:rPr>
      </w:pPr>
      <w:r>
        <w:rPr>
          <w:sz w:val="24"/>
        </w:rPr>
        <w:t>Motion-</w:t>
      </w:r>
      <w:r>
        <w:rPr>
          <w:spacing w:val="-4"/>
          <w:sz w:val="24"/>
        </w:rPr>
        <w:t xml:space="preserve"> </w:t>
      </w:r>
      <w:r>
        <w:rPr>
          <w:sz w:val="24"/>
        </w:rPr>
        <w:t>24FY</w:t>
      </w:r>
      <w:r>
        <w:rPr>
          <w:spacing w:val="-2"/>
          <w:sz w:val="24"/>
        </w:rPr>
        <w:t xml:space="preserve"> </w:t>
      </w:r>
      <w:r>
        <w:rPr>
          <w:sz w:val="24"/>
        </w:rPr>
        <w:t>Adoption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Budget</w:t>
      </w:r>
    </w:p>
    <w:p w14:paraId="032FD5B8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9"/>
        </w:tabs>
        <w:ind w:left="2159" w:hanging="353"/>
        <w:rPr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"/>
          <w:sz w:val="24"/>
        </w:rPr>
        <w:t xml:space="preserve"> </w:t>
      </w:r>
      <w:r>
        <w:rPr>
          <w:sz w:val="24"/>
        </w:rPr>
        <w:t>§IRC</w:t>
      </w:r>
      <w:r>
        <w:rPr>
          <w:spacing w:val="-4"/>
          <w:sz w:val="24"/>
        </w:rPr>
        <w:t xml:space="preserve"> </w:t>
      </w:r>
      <w:r>
        <w:rPr>
          <w:sz w:val="24"/>
        </w:rPr>
        <w:t>501</w:t>
      </w:r>
      <w:r>
        <w:rPr>
          <w:spacing w:val="-4"/>
          <w:sz w:val="24"/>
        </w:rPr>
        <w:t xml:space="preserve"> </w:t>
      </w:r>
      <w:r>
        <w:rPr>
          <w:sz w:val="24"/>
        </w:rPr>
        <w:t>(c)3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Mr.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5D2693D6" w14:textId="77777777" w:rsidR="00477115" w:rsidRDefault="00477115">
      <w:pPr>
        <w:pStyle w:val="BodyText"/>
        <w:spacing w:before="44"/>
      </w:pPr>
    </w:p>
    <w:p w14:paraId="2C026817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0"/>
        <w:ind w:left="1439" w:hanging="358"/>
        <w:rPr>
          <w:sz w:val="24"/>
        </w:rPr>
      </w:pPr>
      <w:r>
        <w:rPr>
          <w:sz w:val="24"/>
        </w:rPr>
        <w:t>Marketing,</w:t>
      </w:r>
      <w:r>
        <w:rPr>
          <w:spacing w:val="-5"/>
          <w:sz w:val="24"/>
        </w:rPr>
        <w:t xml:space="preserve"> </w:t>
      </w:r>
      <w:r>
        <w:rPr>
          <w:sz w:val="24"/>
        </w:rPr>
        <w:t>Branding,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Relations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Ms.</w:t>
      </w:r>
      <w:r>
        <w:rPr>
          <w:spacing w:val="-5"/>
          <w:sz w:val="24"/>
        </w:rPr>
        <w:t xml:space="preserve"> </w:t>
      </w:r>
      <w:r>
        <w:rPr>
          <w:sz w:val="24"/>
        </w:rPr>
        <w:t>Pam</w:t>
      </w:r>
      <w:r>
        <w:rPr>
          <w:spacing w:val="-2"/>
          <w:sz w:val="24"/>
        </w:rPr>
        <w:t xml:space="preserve"> </w:t>
      </w:r>
      <w:r>
        <w:rPr>
          <w:sz w:val="24"/>
        </w:rPr>
        <w:t>Cazel/</w:t>
      </w:r>
      <w:r>
        <w:rPr>
          <w:spacing w:val="-5"/>
          <w:sz w:val="24"/>
        </w:rPr>
        <w:t xml:space="preserve"> </w:t>
      </w:r>
      <w:r>
        <w:rPr>
          <w:sz w:val="24"/>
        </w:rPr>
        <w:t>Chernoff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Newman</w:t>
      </w:r>
    </w:p>
    <w:p w14:paraId="736001AF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60"/>
        </w:tabs>
        <w:ind w:left="2160" w:hanging="299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3"/>
          <w:sz w:val="24"/>
        </w:rPr>
        <w:t xml:space="preserve"> </w:t>
      </w:r>
      <w:r>
        <w:rPr>
          <w:sz w:val="24"/>
        </w:rPr>
        <w:t>Kit,</w:t>
      </w:r>
      <w:r>
        <w:rPr>
          <w:spacing w:val="-5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sz w:val="24"/>
        </w:rPr>
        <w:t>Guide,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452D93C8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9"/>
        </w:tabs>
        <w:ind w:left="2159" w:hanging="353"/>
        <w:rPr>
          <w:sz w:val="24"/>
        </w:rPr>
      </w:pP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Campaign</w:t>
      </w:r>
    </w:p>
    <w:p w14:paraId="008B2738" w14:textId="77777777" w:rsidR="00477115" w:rsidRDefault="00477115">
      <w:pPr>
        <w:pStyle w:val="BodyText"/>
        <w:spacing w:before="68"/>
      </w:pPr>
    </w:p>
    <w:p w14:paraId="756C2E5C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0"/>
        <w:ind w:left="1440" w:hanging="359"/>
        <w:rPr>
          <w:sz w:val="24"/>
        </w:rPr>
      </w:pP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6"/>
          <w:sz w:val="24"/>
        </w:rPr>
        <w:t xml:space="preserve"> </w:t>
      </w:r>
      <w:r>
        <w:rPr>
          <w:sz w:val="24"/>
        </w:rPr>
        <w:t>Fortune/</w:t>
      </w:r>
      <w:r>
        <w:rPr>
          <w:spacing w:val="-6"/>
          <w:sz w:val="24"/>
        </w:rPr>
        <w:t xml:space="preserve"> </w:t>
      </w:r>
      <w:r>
        <w:rPr>
          <w:sz w:val="24"/>
        </w:rPr>
        <w:t>Ms.</w:t>
      </w:r>
      <w:r>
        <w:rPr>
          <w:spacing w:val="-5"/>
          <w:sz w:val="24"/>
        </w:rPr>
        <w:t xml:space="preserve"> </w:t>
      </w:r>
      <w:r>
        <w:rPr>
          <w:sz w:val="24"/>
        </w:rPr>
        <w:t>Hawkins</w:t>
      </w:r>
      <w:r>
        <w:rPr>
          <w:spacing w:val="-1"/>
          <w:sz w:val="24"/>
        </w:rPr>
        <w:t xml:space="preserve"> </w:t>
      </w:r>
      <w:r>
        <w:rPr>
          <w:sz w:val="24"/>
        </w:rPr>
        <w:t>(refined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list)</w:t>
      </w:r>
    </w:p>
    <w:p w14:paraId="523B8744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60"/>
        </w:tabs>
        <w:ind w:left="2160" w:hanging="299"/>
        <w:rPr>
          <w:sz w:val="24"/>
        </w:rPr>
      </w:pPr>
      <w:r>
        <w:rPr>
          <w:sz w:val="24"/>
        </w:rPr>
        <w:t>Staffing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50C12D12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20"/>
        <w:ind w:left="2159" w:hanging="353"/>
        <w:rPr>
          <w:sz w:val="24"/>
        </w:rPr>
      </w:pPr>
      <w:r>
        <w:rPr>
          <w:sz w:val="24"/>
        </w:rPr>
        <w:t xml:space="preserve">General </w:t>
      </w:r>
      <w:r>
        <w:rPr>
          <w:spacing w:val="-2"/>
          <w:sz w:val="24"/>
        </w:rPr>
        <w:t>Updates</w:t>
      </w:r>
    </w:p>
    <w:p w14:paraId="1DEADE90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8"/>
        </w:tabs>
        <w:spacing w:before="18"/>
        <w:ind w:left="2158" w:hanging="402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E)</w:t>
      </w:r>
    </w:p>
    <w:p w14:paraId="5668F7AD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61"/>
        </w:tabs>
        <w:ind w:hanging="420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13F29EFD" w14:textId="77777777" w:rsidR="00477115" w:rsidRDefault="00477115">
      <w:pPr>
        <w:pStyle w:val="ListParagraph"/>
        <w:rPr>
          <w:sz w:val="24"/>
        </w:rPr>
        <w:sectPr w:rsidR="00477115">
          <w:pgSz w:w="12240" w:h="15840"/>
          <w:pgMar w:top="560" w:right="1080" w:bottom="1100" w:left="1080" w:header="0" w:footer="915" w:gutter="0"/>
          <w:cols w:space="720"/>
        </w:sectPr>
      </w:pPr>
    </w:p>
    <w:p w14:paraId="5DC9FC0B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80"/>
        <w:ind w:left="1439" w:hanging="358"/>
        <w:rPr>
          <w:sz w:val="24"/>
        </w:rPr>
      </w:pPr>
      <w:r>
        <w:rPr>
          <w:sz w:val="24"/>
        </w:rPr>
        <w:lastRenderedPageBreak/>
        <w:t>Partnership</w:t>
      </w:r>
      <w:r>
        <w:rPr>
          <w:spacing w:val="-4"/>
          <w:sz w:val="24"/>
        </w:rPr>
        <w:t xml:space="preserve"> </w:t>
      </w:r>
      <w:r>
        <w:rPr>
          <w:sz w:val="24"/>
        </w:rPr>
        <w:t>Committee 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Culbertson</w:t>
      </w:r>
    </w:p>
    <w:p w14:paraId="28D70B50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9"/>
          <w:tab w:val="left" w:pos="2161"/>
        </w:tabs>
        <w:spacing w:line="256" w:lineRule="auto"/>
        <w:ind w:right="84"/>
        <w:rPr>
          <w:sz w:val="24"/>
        </w:rPr>
      </w:pP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5"/>
          <w:sz w:val="24"/>
        </w:rPr>
        <w:t xml:space="preserve"> </w:t>
      </w:r>
      <w:r>
        <w:rPr>
          <w:sz w:val="24"/>
        </w:rPr>
        <w:t>2023,</w:t>
      </w:r>
      <w:r>
        <w:rPr>
          <w:spacing w:val="-6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South</w:t>
      </w:r>
      <w:r>
        <w:rPr>
          <w:spacing w:val="-3"/>
          <w:sz w:val="24"/>
        </w:rPr>
        <w:t xml:space="preserve"> </w:t>
      </w:r>
      <w:r>
        <w:rPr>
          <w:sz w:val="24"/>
        </w:rPr>
        <w:t>Carolina</w:t>
      </w:r>
      <w:r>
        <w:rPr>
          <w:spacing w:val="-3"/>
          <w:sz w:val="24"/>
        </w:rPr>
        <w:t xml:space="preserve"> </w:t>
      </w:r>
      <w:r>
        <w:rPr>
          <w:sz w:val="24"/>
        </w:rPr>
        <w:t>Genealogical</w:t>
      </w:r>
      <w:r>
        <w:rPr>
          <w:spacing w:val="-3"/>
          <w:sz w:val="24"/>
        </w:rPr>
        <w:t xml:space="preserve"> </w:t>
      </w:r>
      <w:r>
        <w:rPr>
          <w:sz w:val="24"/>
        </w:rPr>
        <w:t>Society Summer Workshop, showed The Liberty Trail video at opening session, encouraging all to get involved with their county committee to tell their stories.</w:t>
      </w:r>
      <w:r>
        <w:rPr>
          <w:spacing w:val="40"/>
          <w:sz w:val="24"/>
        </w:rPr>
        <w:t xml:space="preserve"> </w:t>
      </w:r>
      <w:r>
        <w:rPr>
          <w:sz w:val="24"/>
        </w:rPr>
        <w:t>Manned a table with SC 250 brochures and pins.</w:t>
      </w:r>
      <w:r>
        <w:rPr>
          <w:spacing w:val="40"/>
          <w:sz w:val="24"/>
        </w:rPr>
        <w:t xml:space="preserve"> </w:t>
      </w:r>
      <w:r>
        <w:rPr>
          <w:sz w:val="24"/>
        </w:rPr>
        <w:t>Thank you to Aimee and Heather for setting up the table.</w:t>
      </w:r>
    </w:p>
    <w:p w14:paraId="5CD9C351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8"/>
          <w:tab w:val="left" w:pos="2161"/>
        </w:tabs>
        <w:spacing w:before="0" w:line="256" w:lineRule="auto"/>
        <w:ind w:right="8" w:hanging="356"/>
        <w:rPr>
          <w:sz w:val="24"/>
        </w:rPr>
      </w:pP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25,</w:t>
      </w:r>
      <w:r>
        <w:rPr>
          <w:spacing w:val="-5"/>
          <w:sz w:val="24"/>
        </w:rPr>
        <w:t xml:space="preserve"> </w:t>
      </w:r>
      <w:r>
        <w:rPr>
          <w:sz w:val="24"/>
        </w:rPr>
        <w:t>2023,</w:t>
      </w:r>
      <w:r>
        <w:rPr>
          <w:spacing w:val="-5"/>
          <w:sz w:val="24"/>
        </w:rPr>
        <w:t xml:space="preserve"> </w:t>
      </w:r>
      <w:r>
        <w:rPr>
          <w:sz w:val="24"/>
        </w:rPr>
        <w:t>Attended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PAIA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Eastern</w:t>
      </w:r>
      <w:r>
        <w:rPr>
          <w:spacing w:val="-2"/>
          <w:sz w:val="24"/>
        </w:rPr>
        <w:t xml:space="preserve"> </w:t>
      </w:r>
      <w:r>
        <w:rPr>
          <w:sz w:val="24"/>
        </w:rPr>
        <w:t>Band</w:t>
      </w:r>
      <w:r>
        <w:rPr>
          <w:spacing w:val="-2"/>
          <w:sz w:val="24"/>
        </w:rPr>
        <w:t xml:space="preserve"> </w:t>
      </w:r>
      <w:r>
        <w:rPr>
          <w:sz w:val="24"/>
        </w:rPr>
        <w:t>Cherokee</w:t>
      </w:r>
      <w:r>
        <w:rPr>
          <w:spacing w:val="-2"/>
          <w:sz w:val="24"/>
        </w:rPr>
        <w:t xml:space="preserve"> </w:t>
      </w:r>
      <w:r>
        <w:rPr>
          <w:sz w:val="24"/>
        </w:rPr>
        <w:t>ribbon- cutting of new facilities.</w:t>
      </w:r>
      <w:r>
        <w:rPr>
          <w:spacing w:val="40"/>
          <w:sz w:val="24"/>
        </w:rPr>
        <w:t xml:space="preserve"> </w:t>
      </w:r>
      <w:r>
        <w:rPr>
          <w:sz w:val="24"/>
        </w:rPr>
        <w:t>Working with them and Laurens County Museum on telling their stories in October events.</w:t>
      </w:r>
    </w:p>
    <w:p w14:paraId="2926F0AA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7"/>
          <w:tab w:val="left" w:pos="2161"/>
        </w:tabs>
        <w:spacing w:before="0" w:line="256" w:lineRule="auto"/>
        <w:ind w:right="110" w:hanging="406"/>
        <w:rPr>
          <w:sz w:val="24"/>
        </w:rPr>
      </w:pP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17,</w:t>
      </w:r>
      <w:r>
        <w:rPr>
          <w:spacing w:val="-5"/>
          <w:sz w:val="24"/>
        </w:rPr>
        <w:t xml:space="preserve"> </w:t>
      </w:r>
      <w:r>
        <w:rPr>
          <w:sz w:val="24"/>
        </w:rPr>
        <w:t>2023,</w:t>
      </w:r>
      <w:r>
        <w:rPr>
          <w:spacing w:val="-5"/>
          <w:sz w:val="24"/>
        </w:rPr>
        <w:t xml:space="preserve"> </w:t>
      </w:r>
      <w:r>
        <w:rPr>
          <w:sz w:val="24"/>
        </w:rPr>
        <w:t>Greer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Woods</w:t>
      </w:r>
      <w:r>
        <w:rPr>
          <w:spacing w:val="-3"/>
          <w:sz w:val="24"/>
        </w:rPr>
        <w:t xml:space="preserve"> </w:t>
      </w:r>
      <w:r>
        <w:rPr>
          <w:sz w:val="24"/>
        </w:rPr>
        <w:t>Fort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Hampton</w:t>
      </w:r>
      <w:r>
        <w:rPr>
          <w:spacing w:val="-2"/>
          <w:sz w:val="24"/>
        </w:rPr>
        <w:t xml:space="preserve"> </w:t>
      </w:r>
      <w:r>
        <w:rPr>
          <w:sz w:val="24"/>
        </w:rPr>
        <w:t>Massacre</w:t>
      </w:r>
      <w:r>
        <w:rPr>
          <w:spacing w:val="-2"/>
          <w:sz w:val="24"/>
        </w:rPr>
        <w:t xml:space="preserve"> </w:t>
      </w:r>
      <w:r>
        <w:rPr>
          <w:sz w:val="24"/>
        </w:rPr>
        <w:t>sites</w:t>
      </w:r>
      <w:r>
        <w:rPr>
          <w:spacing w:val="-3"/>
          <w:sz w:val="24"/>
        </w:rPr>
        <w:t xml:space="preserve"> </w:t>
      </w:r>
      <w:r>
        <w:rPr>
          <w:sz w:val="24"/>
        </w:rPr>
        <w:t>visit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research.</w:t>
      </w:r>
    </w:p>
    <w:p w14:paraId="55EB755C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61"/>
        </w:tabs>
        <w:spacing w:before="0" w:line="256" w:lineRule="auto"/>
        <w:ind w:right="61" w:hanging="421"/>
        <w:rPr>
          <w:sz w:val="24"/>
        </w:rPr>
      </w:pP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6"/>
          <w:sz w:val="24"/>
        </w:rPr>
        <w:t xml:space="preserve"> </w:t>
      </w:r>
      <w:r>
        <w:rPr>
          <w:sz w:val="24"/>
        </w:rPr>
        <w:t>2023,</w:t>
      </w:r>
      <w:r>
        <w:rPr>
          <w:spacing w:val="-6"/>
          <w:sz w:val="24"/>
        </w:rPr>
        <w:t xml:space="preserve"> </w:t>
      </w:r>
      <w:r>
        <w:rPr>
          <w:sz w:val="24"/>
        </w:rPr>
        <w:t>Cambridge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SAR</w:t>
      </w:r>
      <w:r>
        <w:rPr>
          <w:spacing w:val="-3"/>
          <w:sz w:val="24"/>
        </w:rPr>
        <w:t xml:space="preserve"> </w:t>
      </w:r>
      <w:r>
        <w:rPr>
          <w:sz w:val="24"/>
        </w:rPr>
        <w:t>mtg.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Greenwood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DAR and SAR chapters.</w:t>
      </w:r>
    </w:p>
    <w:p w14:paraId="45022ED3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60"/>
        </w:tabs>
        <w:spacing w:before="0" w:line="275" w:lineRule="exact"/>
        <w:ind w:left="2160" w:hanging="364"/>
        <w:rPr>
          <w:sz w:val="24"/>
        </w:rPr>
      </w:pPr>
      <w:r>
        <w:rPr>
          <w:sz w:val="24"/>
        </w:rPr>
        <w:t>Musgrove</w:t>
      </w:r>
      <w:r>
        <w:rPr>
          <w:spacing w:val="-4"/>
          <w:sz w:val="24"/>
        </w:rPr>
        <w:t xml:space="preserve"> </w:t>
      </w:r>
      <w:r>
        <w:rPr>
          <w:sz w:val="24"/>
        </w:rPr>
        <w:t>Mill</w:t>
      </w:r>
      <w:r>
        <w:rPr>
          <w:spacing w:val="-4"/>
          <w:sz w:val="24"/>
        </w:rPr>
        <w:t xml:space="preserve"> </w:t>
      </w:r>
      <w:r>
        <w:rPr>
          <w:sz w:val="24"/>
        </w:rPr>
        <w:t>Commemoration</w:t>
      </w:r>
      <w:r>
        <w:rPr>
          <w:spacing w:val="-4"/>
          <w:sz w:val="24"/>
        </w:rPr>
        <w:t xml:space="preserve"> </w:t>
      </w:r>
      <w:r>
        <w:rPr>
          <w:sz w:val="24"/>
        </w:rPr>
        <w:t>Aug.</w:t>
      </w:r>
      <w:r>
        <w:rPr>
          <w:spacing w:val="-6"/>
          <w:sz w:val="24"/>
        </w:rPr>
        <w:t xml:space="preserve"> </w:t>
      </w:r>
      <w:r>
        <w:rPr>
          <w:sz w:val="24"/>
        </w:rPr>
        <w:t>19,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2023.</w:t>
      </w:r>
    </w:p>
    <w:p w14:paraId="7FCB3DC6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9"/>
          <w:tab w:val="left" w:pos="2161"/>
        </w:tabs>
        <w:spacing w:before="17" w:line="256" w:lineRule="auto"/>
        <w:ind w:right="407" w:hanging="421"/>
        <w:rPr>
          <w:sz w:val="24"/>
        </w:rPr>
      </w:pP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Laurens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signage,</w:t>
      </w:r>
      <w:r>
        <w:rPr>
          <w:spacing w:val="-7"/>
          <w:sz w:val="24"/>
        </w:rPr>
        <w:t xml:space="preserve"> </w:t>
      </w:r>
      <w:r>
        <w:rPr>
          <w:sz w:val="24"/>
        </w:rPr>
        <w:t>sites,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 committees, working to find resources to share with educators.</w:t>
      </w:r>
    </w:p>
    <w:p w14:paraId="330DCF10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0" w:line="271" w:lineRule="exact"/>
        <w:ind w:left="2159" w:hanging="473"/>
        <w:rPr>
          <w:sz w:val="24"/>
        </w:rPr>
      </w:pPr>
      <w:r>
        <w:rPr>
          <w:sz w:val="24"/>
        </w:rPr>
        <w:t>Bill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3"/>
          <w:sz w:val="24"/>
        </w:rPr>
        <w:t xml:space="preserve"> </w:t>
      </w:r>
      <w:r>
        <w:rPr>
          <w:sz w:val="24"/>
        </w:rPr>
        <w:t>talks</w:t>
      </w:r>
      <w:r>
        <w:rPr>
          <w:spacing w:val="-3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year.</w:t>
      </w:r>
    </w:p>
    <w:p w14:paraId="33CD7580" w14:textId="77777777" w:rsidR="00477115" w:rsidRDefault="00477115">
      <w:pPr>
        <w:pStyle w:val="BodyText"/>
        <w:spacing w:before="73"/>
      </w:pPr>
    </w:p>
    <w:p w14:paraId="6C217D6C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Partners</w:t>
      </w:r>
    </w:p>
    <w:p w14:paraId="5BD594D7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8"/>
        <w:rPr>
          <w:sz w:val="24"/>
        </w:rPr>
      </w:pPr>
      <w:r>
        <w:rPr>
          <w:spacing w:val="-2"/>
          <w:sz w:val="24"/>
        </w:rPr>
        <w:t>SCPRT</w:t>
      </w:r>
    </w:p>
    <w:p w14:paraId="2BBBD8A5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20"/>
        <w:ind w:left="1439" w:hanging="358"/>
        <w:rPr>
          <w:sz w:val="24"/>
        </w:rPr>
      </w:pP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Trust</w:t>
      </w:r>
    </w:p>
    <w:p w14:paraId="6072F1EE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Park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34B815F2" w14:textId="77777777" w:rsidR="00477115" w:rsidRDefault="00477115">
      <w:pPr>
        <w:pStyle w:val="BodyText"/>
        <w:spacing w:before="43"/>
      </w:pPr>
    </w:p>
    <w:p w14:paraId="152EC0A1" w14:textId="77777777" w:rsidR="00477115" w:rsidRDefault="00000000">
      <w:pPr>
        <w:pStyle w:val="ListParagraph"/>
        <w:numPr>
          <w:ilvl w:val="0"/>
          <w:numId w:val="2"/>
        </w:numPr>
        <w:tabs>
          <w:tab w:val="left" w:pos="784"/>
        </w:tabs>
        <w:spacing w:before="0"/>
        <w:ind w:left="784" w:hanging="424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Updates-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3DA0A08D" w14:textId="77777777" w:rsidR="00477115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24"/>
        <w:ind w:left="1439" w:hanging="358"/>
        <w:rPr>
          <w:sz w:val="24"/>
        </w:rPr>
      </w:pPr>
      <w:r>
        <w:rPr>
          <w:sz w:val="24"/>
        </w:rPr>
        <w:t>24FY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Schedule-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563C26AD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60"/>
        </w:tabs>
        <w:spacing w:before="24"/>
        <w:ind w:left="2160" w:hanging="299"/>
        <w:rPr>
          <w:sz w:val="24"/>
        </w:rPr>
      </w:pPr>
      <w:r>
        <w:rPr>
          <w:sz w:val="24"/>
        </w:rPr>
        <w:t>Friday,</w:t>
      </w:r>
      <w:r>
        <w:rPr>
          <w:spacing w:val="-6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2023-</w:t>
      </w:r>
      <w:r>
        <w:rPr>
          <w:spacing w:val="-5"/>
          <w:sz w:val="24"/>
        </w:rPr>
        <w:t xml:space="preserve"> </w:t>
      </w:r>
      <w:r>
        <w:rPr>
          <w:sz w:val="24"/>
        </w:rPr>
        <w:t>Charleston/Adjusted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Tea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Party</w:t>
      </w:r>
    </w:p>
    <w:p w14:paraId="5CA49270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20"/>
        <w:ind w:left="2159" w:hanging="353"/>
        <w:rPr>
          <w:sz w:val="24"/>
        </w:rPr>
      </w:pPr>
      <w:r>
        <w:rPr>
          <w:sz w:val="24"/>
        </w:rPr>
        <w:t>Friday,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2024-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Lancaster</w:t>
      </w:r>
    </w:p>
    <w:p w14:paraId="3092B97E" w14:textId="77777777" w:rsidR="00477115" w:rsidRDefault="00000000">
      <w:pPr>
        <w:pStyle w:val="ListParagraph"/>
        <w:numPr>
          <w:ilvl w:val="2"/>
          <w:numId w:val="2"/>
        </w:numPr>
        <w:tabs>
          <w:tab w:val="left" w:pos="2158"/>
        </w:tabs>
        <w:spacing w:before="24"/>
        <w:ind w:left="2158" w:hanging="402"/>
        <w:rPr>
          <w:sz w:val="24"/>
        </w:rPr>
      </w:pPr>
      <w:r>
        <w:rPr>
          <w:sz w:val="24"/>
        </w:rPr>
        <w:t>Friday,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2024-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Beaufort</w:t>
      </w:r>
    </w:p>
    <w:p w14:paraId="07E2D258" w14:textId="77777777" w:rsidR="00477115" w:rsidRDefault="00477115">
      <w:pPr>
        <w:pStyle w:val="BodyText"/>
        <w:spacing w:before="47"/>
      </w:pPr>
    </w:p>
    <w:p w14:paraId="23AC3CF5" w14:textId="77777777" w:rsidR="0047711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21AB4551" w14:textId="77777777" w:rsidR="00477115" w:rsidRDefault="00477115">
      <w:pPr>
        <w:pStyle w:val="BodyText"/>
        <w:spacing w:before="48"/>
      </w:pPr>
    </w:p>
    <w:p w14:paraId="428F04C0" w14:textId="77777777" w:rsidR="00477115" w:rsidRDefault="00000000">
      <w:pPr>
        <w:pStyle w:val="BodyText"/>
        <w:ind w:left="360"/>
      </w:pPr>
      <w:r>
        <w:t>3:00</w:t>
      </w:r>
      <w:r>
        <w:rPr>
          <w:spacing w:val="-8"/>
        </w:rPr>
        <w:t xml:space="preserve"> </w:t>
      </w:r>
      <w:r>
        <w:t>P.M.</w:t>
      </w:r>
      <w:r>
        <w:rPr>
          <w:spacing w:val="-7"/>
        </w:rPr>
        <w:t xml:space="preserve"> </w:t>
      </w:r>
      <w:r>
        <w:rPr>
          <w:spacing w:val="-2"/>
        </w:rPr>
        <w:t>Adjournment</w:t>
      </w:r>
    </w:p>
    <w:p w14:paraId="03B608CE" w14:textId="77777777" w:rsidR="00477115" w:rsidRDefault="00477115">
      <w:pPr>
        <w:pStyle w:val="BodyText"/>
        <w:spacing w:before="58"/>
      </w:pPr>
    </w:p>
    <w:p w14:paraId="797C6C26" w14:textId="77777777" w:rsidR="00477115" w:rsidRDefault="00000000">
      <w:pPr>
        <w:pStyle w:val="BodyText"/>
        <w:spacing w:line="261" w:lineRule="auto"/>
        <w:ind w:left="350" w:right="1669" w:firstLine="10"/>
      </w:pPr>
      <w:r>
        <w:t>Attachment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19,</w:t>
      </w:r>
      <w:r>
        <w:rPr>
          <w:spacing w:val="-6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Minutes Attachment B – County 250 Committee</w:t>
      </w:r>
    </w:p>
    <w:p w14:paraId="354DD92E" w14:textId="77777777" w:rsidR="00477115" w:rsidRDefault="00000000">
      <w:pPr>
        <w:pStyle w:val="BodyText"/>
        <w:spacing w:before="3" w:line="264" w:lineRule="auto"/>
        <w:ind w:left="360" w:right="5391"/>
      </w:pPr>
      <w:r>
        <w:t>Attachment</w:t>
      </w:r>
      <w:r>
        <w:rPr>
          <w:spacing w:val="-8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Update Attachment D – Budget Items Attachment E - Publication Projects</w:t>
      </w:r>
    </w:p>
    <w:sectPr w:rsidR="00477115">
      <w:pgSz w:w="12240" w:h="15840"/>
      <w:pgMar w:top="840" w:right="1080" w:bottom="1100" w:left="108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CAE8" w14:textId="77777777" w:rsidR="00915B02" w:rsidRDefault="00915B02">
      <w:r>
        <w:separator/>
      </w:r>
    </w:p>
  </w:endnote>
  <w:endnote w:type="continuationSeparator" w:id="0">
    <w:p w14:paraId="7DFC53B2" w14:textId="77777777" w:rsidR="00915B02" w:rsidRDefault="0091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4474" w14:textId="77777777" w:rsidR="0047711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68F39BA5" wp14:editId="64A706E5">
              <wp:simplePos x="0" y="0"/>
              <wp:positionH relativeFrom="page">
                <wp:posOffset>6527418</wp:posOffset>
              </wp:positionH>
              <wp:positionV relativeFrom="page">
                <wp:posOffset>9337692</wp:posOffset>
              </wp:positionV>
              <wp:extent cx="16002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3D85E" w14:textId="77777777" w:rsidR="00477115" w:rsidRDefault="00000000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969971pt;margin-top:735.251343pt;width:12.6pt;height:15.45pt;mso-position-horizontal-relative:page;mso-position-vertical-relative:page;z-index:-1582028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76C065FD" wp14:editId="4E15A334">
              <wp:simplePos x="0" y="0"/>
              <wp:positionH relativeFrom="page">
                <wp:posOffset>673417</wp:posOffset>
              </wp:positionH>
              <wp:positionV relativeFrom="page">
                <wp:posOffset>9346218</wp:posOffset>
              </wp:positionV>
              <wp:extent cx="1996439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A79A6" w14:textId="74F7D9E7" w:rsidR="00477115" w:rsidRDefault="00134C13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Approved August 30,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065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53pt;margin-top:735.9pt;width:157.2pt;height:14.2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" filled="f" stroked="f">
              <v:textbox inset="0,0,0,0">
                <w:txbxContent>
                  <w:p w14:paraId="57FA79A6" w14:textId="74F7D9E7" w:rsidR="00477115" w:rsidRDefault="00134C13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Approved August 30,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E773" w14:textId="77777777" w:rsidR="00915B02" w:rsidRDefault="00915B02">
      <w:r>
        <w:separator/>
      </w:r>
    </w:p>
  </w:footnote>
  <w:footnote w:type="continuationSeparator" w:id="0">
    <w:p w14:paraId="406A28EA" w14:textId="77777777" w:rsidR="00915B02" w:rsidRDefault="0091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75C"/>
    <w:multiLevelType w:val="hybridMultilevel"/>
    <w:tmpl w:val="EFBA7232"/>
    <w:lvl w:ilvl="0" w:tplc="5472F1F0">
      <w:start w:val="1"/>
      <w:numFmt w:val="decimal"/>
      <w:lvlText w:val="%1."/>
      <w:lvlJc w:val="left"/>
      <w:pPr>
        <w:ind w:left="72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DC399E">
      <w:start w:val="1"/>
      <w:numFmt w:val="lowerLetter"/>
      <w:lvlText w:val="%2."/>
      <w:lvlJc w:val="left"/>
      <w:pPr>
        <w:ind w:left="144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77C43CE">
      <w:start w:val="1"/>
      <w:numFmt w:val="lowerRoman"/>
      <w:lvlText w:val="%3."/>
      <w:lvlJc w:val="left"/>
      <w:pPr>
        <w:ind w:left="2161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498D1E0">
      <w:start w:val="1"/>
      <w:numFmt w:val="decimal"/>
      <w:lvlText w:val="%4."/>
      <w:lvlJc w:val="left"/>
      <w:pPr>
        <w:ind w:left="28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00A04D08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BD2E0C1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6" w:tplc="25465A88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8B14E8C4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6F7AF3DE">
      <w:numFmt w:val="bullet"/>
      <w:lvlText w:val="•"/>
      <w:lvlJc w:val="left"/>
      <w:pPr>
        <w:ind w:left="80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3148CB"/>
    <w:multiLevelType w:val="hybridMultilevel"/>
    <w:tmpl w:val="D22EBAFA"/>
    <w:lvl w:ilvl="0" w:tplc="AEF0C770">
      <w:start w:val="2"/>
      <w:numFmt w:val="lowerRoman"/>
      <w:lvlText w:val="%1."/>
      <w:lvlJc w:val="left"/>
      <w:pPr>
        <w:ind w:left="2161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E86092">
      <w:start w:val="1"/>
      <w:numFmt w:val="decimal"/>
      <w:lvlText w:val="%2."/>
      <w:lvlJc w:val="left"/>
      <w:pPr>
        <w:ind w:left="28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77AB9E8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7978799C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4" w:tplc="EC5AF15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C9A2EDB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DE60A3C2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B928A18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2FE4CAEE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 w16cid:durableId="1972175876">
    <w:abstractNumId w:val="1"/>
  </w:num>
  <w:num w:numId="2" w16cid:durableId="121408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115"/>
    <w:rsid w:val="00134C13"/>
    <w:rsid w:val="001A040F"/>
    <w:rsid w:val="00477115"/>
    <w:rsid w:val="00915B02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3D109"/>
  <w15:docId w15:val="{4A637627-071A-9041-8ED6-7D71C299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143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0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40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A0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0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mericanrevolutionsestercentennialcommission.my.webex.com/scamericanrevolutionsestercentennialcommission.my/j.php?MTID=m9abed6505d09bd262bcfcc0f9fc9afb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americanrevolutionsestercentennialcommission.my.webex.com/scamericanrevolutionsestercentennialcommission.my/j.php?MTID=m9abed6505d09bd262bcfcc0f9fc9afb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americanrevolutionsestercentennialcommission.my.webex.com/scamericanrevolutionsestercentennialcommission.my/j.php?MTID=m9abed6505d09bd262bcfcc0f9fc9afb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americanrevolutionsestercentennialcommission.my.webex.com/scamericanrevolutionsestercentennialcommission.my/j.php?MTID=m9abed6505d09bd262bcfcc0f9fc9afb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3</cp:revision>
  <dcterms:created xsi:type="dcterms:W3CDTF">2025-06-19T18:36:00Z</dcterms:created>
  <dcterms:modified xsi:type="dcterms:W3CDTF">2025-06-19T18:37:00Z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2025-06-19T00:00:00Z</vt:filetime>
  </property>
</Properties>
</file>