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1BAA" w14:textId="77777777" w:rsidR="00A965F9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A8BD88B" wp14:editId="31FF1015">
            <wp:simplePos x="0" y="0"/>
            <wp:positionH relativeFrom="page">
              <wp:posOffset>685800</wp:posOffset>
            </wp:positionH>
            <wp:positionV relativeFrom="page">
              <wp:posOffset>514350</wp:posOffset>
            </wp:positionV>
            <wp:extent cx="1492250" cy="14922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389C2299" w14:textId="77777777" w:rsidR="00A965F9" w:rsidRDefault="00000000">
      <w:pPr>
        <w:spacing w:before="40"/>
        <w:ind w:left="21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Full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Commission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Meeting</w:t>
      </w:r>
    </w:p>
    <w:p w14:paraId="58E81941" w14:textId="77777777" w:rsidR="00A965F9" w:rsidRDefault="00000000">
      <w:pPr>
        <w:spacing w:before="185" w:line="400" w:lineRule="auto"/>
        <w:ind w:left="2030" w:right="3389" w:firstLine="98"/>
        <w:rPr>
          <w:rFonts w:ascii="Arial"/>
          <w:b/>
          <w:sz w:val="24"/>
        </w:rPr>
      </w:pPr>
      <w:r>
        <w:rPr>
          <w:rFonts w:ascii="Arial"/>
          <w:b/>
          <w:sz w:val="24"/>
        </w:rPr>
        <w:t>Friday,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February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24,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2023,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10:00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A.M. Living History Park</w:t>
      </w:r>
    </w:p>
    <w:p w14:paraId="5B1DAC00" w14:textId="77777777" w:rsidR="00A965F9" w:rsidRDefault="00000000">
      <w:pPr>
        <w:spacing w:before="2"/>
        <w:ind w:left="1608"/>
        <w:rPr>
          <w:rFonts w:ascii="Arial"/>
          <w:b/>
          <w:sz w:val="24"/>
        </w:rPr>
      </w:pPr>
      <w:r>
        <w:rPr>
          <w:rFonts w:ascii="Arial"/>
          <w:b/>
          <w:sz w:val="24"/>
        </w:rPr>
        <w:t>299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Spring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Grove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Avenue,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North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Augusta,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SC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29841</w:t>
      </w:r>
    </w:p>
    <w:p w14:paraId="1C5C7097" w14:textId="77777777" w:rsidR="00A965F9" w:rsidRDefault="00A965F9">
      <w:pPr>
        <w:pStyle w:val="BodyText"/>
        <w:spacing w:before="3"/>
        <w:rPr>
          <w:rFonts w:ascii="Arial"/>
          <w:b/>
          <w:sz w:val="16"/>
        </w:rPr>
      </w:pPr>
    </w:p>
    <w:p w14:paraId="21581C9C" w14:textId="77777777" w:rsidR="00A965F9" w:rsidRDefault="00000000">
      <w:pPr>
        <w:pStyle w:val="BodyText"/>
        <w:ind w:left="-3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118C953" wp14:editId="4EF04ADF">
                <wp:extent cx="6452870" cy="2023110"/>
                <wp:effectExtent l="0" t="0" r="0" b="571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2023110"/>
                          <a:chOff x="0" y="0"/>
                          <a:chExt cx="6452870" cy="2023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52870" cy="202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2023110">
                                <a:moveTo>
                                  <a:pt x="6452349" y="65671"/>
                                </a:moveTo>
                                <a:lnTo>
                                  <a:pt x="6443218" y="65671"/>
                                </a:lnTo>
                                <a:lnTo>
                                  <a:pt x="6443218" y="2013585"/>
                                </a:lnTo>
                                <a:lnTo>
                                  <a:pt x="9144" y="2013585"/>
                                </a:lnTo>
                                <a:lnTo>
                                  <a:pt x="9144" y="65671"/>
                                </a:lnTo>
                                <a:lnTo>
                                  <a:pt x="0" y="65671"/>
                                </a:lnTo>
                                <a:lnTo>
                                  <a:pt x="0" y="2013585"/>
                                </a:lnTo>
                                <a:lnTo>
                                  <a:pt x="0" y="2022729"/>
                                </a:lnTo>
                                <a:lnTo>
                                  <a:pt x="9144" y="2022729"/>
                                </a:lnTo>
                                <a:lnTo>
                                  <a:pt x="6443218" y="2022729"/>
                                </a:lnTo>
                                <a:lnTo>
                                  <a:pt x="6452349" y="2022729"/>
                                </a:lnTo>
                                <a:lnTo>
                                  <a:pt x="6452349" y="2013585"/>
                                </a:lnTo>
                                <a:lnTo>
                                  <a:pt x="6452349" y="65671"/>
                                </a:lnTo>
                                <a:close/>
                              </a:path>
                              <a:path w="6452870" h="2023110">
                                <a:moveTo>
                                  <a:pt x="6452349" y="0"/>
                                </a:moveTo>
                                <a:lnTo>
                                  <a:pt x="64432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443218" y="9144"/>
                                </a:lnTo>
                                <a:lnTo>
                                  <a:pt x="6443218" y="65532"/>
                                </a:lnTo>
                                <a:lnTo>
                                  <a:pt x="6452349" y="65532"/>
                                </a:lnTo>
                                <a:lnTo>
                                  <a:pt x="6452349" y="9144"/>
                                </a:lnTo>
                                <a:lnTo>
                                  <a:pt x="645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27964" y="67776"/>
                            <a:ext cx="6015355" cy="737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E9BA0" w14:textId="77777777" w:rsidR="00A965F9" w:rsidRDefault="00000000">
                              <w:pPr>
                                <w:spacing w:line="259" w:lineRule="auto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Meeting link: </w:t>
                              </w:r>
                              <w:hyperlink r:id="rId8">
                                <w:r w:rsidR="00A965F9">
                                  <w:rPr>
                                    <w:rFonts w:ascii="Arial"/>
                                    <w:b/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https://scamericanrevolutionsestercentennialcommission.my.webex.com/scameric</w:t>
                                </w:r>
                              </w:hyperlink>
                              <w:r>
                                <w:rPr>
                                  <w:rFonts w:ascii="Arial"/>
                                  <w:b/>
                                  <w:color w:val="0462C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9">
                                <w:r w:rsidR="00A965F9">
                                  <w:rPr>
                                    <w:rFonts w:ascii="Arial"/>
                                    <w:b/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anrevolutionsestercentennialcommission.my/j.php?MTID=md73feb587432d55cd4a</w:t>
                                </w:r>
                              </w:hyperlink>
                              <w:r>
                                <w:rPr>
                                  <w:rFonts w:ascii="Arial"/>
                                  <w:b/>
                                  <w:color w:val="0462C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10">
                                <w:r w:rsidR="00A965F9">
                                  <w:rPr>
                                    <w:rFonts w:ascii="Arial"/>
                                    <w:b/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cb95d88f57e15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7964" y="985605"/>
                            <a:ext cx="22999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741BA1" w14:textId="77777777" w:rsidR="00A965F9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2633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675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8829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10863" y="985605"/>
                            <a:ext cx="24333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9BD14" w14:textId="77777777" w:rsidR="00A965F9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password: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8vC8JtmdZu5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7964" y="1334601"/>
                            <a:ext cx="5633720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F55AC" w14:textId="77777777" w:rsidR="00A965F9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Join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+1-650-479-3208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United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States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Toll</w:t>
                              </w:r>
                              <w:r>
                                <w:rPr>
                                  <w:rFonts w:ascii="Arial"/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code: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26336758829</w:t>
                              </w:r>
                            </w:p>
                            <w:p w14:paraId="17C66D8C" w14:textId="77777777" w:rsidR="00A965F9" w:rsidRDefault="00000000">
                              <w:pPr>
                                <w:spacing w:before="275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Hawkins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803-898-3392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join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8C953" id="Group 4" o:spid="_x0000_s1026" style="width:508.1pt;height:159.3pt;mso-position-horizontal-relative:char;mso-position-vertical-relative:line" coordsize="64528,202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">
                <v:shape id="Graphic 5" o:spid="_x0000_s1027" style="position:absolute;width:64528;height:20231;visibility:visible;mso-wrap-style:square;v-text-anchor:top" coordsize="6452870,2023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" path="m6452349,65671r-9131,l6443218,2013585r-6434074,l9144,65671,,65671,,2013585r,9144l9144,2022729r6434074,l6452349,2022729r,-9144l6452349,65671xem6452349,r-9131,l9144,,,,,9144,,65532r9144,l9144,9144r6434074,l6443218,65532r9131,l6452349,9144r,-91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279;top:677;width:60154;height:73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2E8E9BA0" w14:textId="77777777" w:rsidR="00A965F9" w:rsidRDefault="00000000">
                        <w:pPr>
                          <w:spacing w:line="259" w:lineRule="auto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Meeting link: </w:t>
                        </w:r>
                        <w:hyperlink r:id="rId11">
                          <w:r>
                            <w:rPr>
                              <w:rFonts w:ascii="Arial"/>
                              <w:b/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https://scamericanrevolutionsestercentennialcommission.my.webex.com/scameric</w:t>
                          </w:r>
                        </w:hyperlink>
                        <w:r>
                          <w:rPr>
                            <w:rFonts w:ascii="Arial"/>
                            <w:b/>
                            <w:color w:val="0462C1"/>
                            <w:spacing w:val="-2"/>
                            <w:sz w:val="2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Arial"/>
                              <w:b/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anrevolutionsestercentennialcommission.my/j.php?MTID=md73feb587432d55cd4a</w:t>
                          </w:r>
                        </w:hyperlink>
                        <w:r>
                          <w:rPr>
                            <w:rFonts w:ascii="Arial"/>
                            <w:b/>
                            <w:color w:val="0462C1"/>
                            <w:spacing w:val="-2"/>
                            <w:sz w:val="24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"/>
                              <w:b/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cb95d88f57e15</w:t>
                          </w:r>
                        </w:hyperlink>
                      </w:p>
                    </w:txbxContent>
                  </v:textbox>
                </v:shape>
                <v:shape id="Textbox 7" o:spid="_x0000_s1029" type="#_x0000_t202" style="position:absolute;left:3279;top:9856;width:23000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66741BA1" w14:textId="77777777" w:rsidR="00A965F9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number: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2633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675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8829</w:t>
                        </w:r>
                      </w:p>
                    </w:txbxContent>
                  </v:textbox>
                </v:shape>
                <v:shape id="Textbox 8" o:spid="_x0000_s1030" type="#_x0000_t202" style="position:absolute;left:29108;top:9856;width:24333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46E9BD14" w14:textId="77777777" w:rsidR="00A965F9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password: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8vC8JtmdZu5</w:t>
                        </w:r>
                      </w:p>
                    </w:txbxContent>
                  </v:textbox>
                </v:shape>
                <v:shape id="Textbox 9" o:spid="_x0000_s1031" type="#_x0000_t202" style="position:absolute;left:3279;top:13346;width:56337;height:5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0B3F55AC" w14:textId="77777777" w:rsidR="00A965F9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Join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phone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+1-650-479-3208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United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States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Toll</w:t>
                        </w:r>
                        <w:r>
                          <w:rPr>
                            <w:rFonts w:ascii="Arial"/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Access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code: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26336758829</w:t>
                        </w:r>
                      </w:p>
                      <w:p w14:paraId="17C66D8C" w14:textId="77777777" w:rsidR="00A965F9" w:rsidRDefault="00000000">
                        <w:pPr>
                          <w:spacing w:before="275"/>
                        </w:pPr>
                        <w:r>
                          <w:t>Contact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Hawkins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803-898-3392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join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methods.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4E58A6" w14:textId="77777777" w:rsidR="00A965F9" w:rsidRDefault="00A965F9">
      <w:pPr>
        <w:pStyle w:val="BodyText"/>
        <w:spacing w:before="159"/>
        <w:rPr>
          <w:rFonts w:ascii="Arial"/>
          <w:b/>
          <w:sz w:val="20"/>
        </w:rPr>
      </w:pPr>
    </w:p>
    <w:p w14:paraId="74ABB92F" w14:textId="77777777" w:rsidR="00A965F9" w:rsidRDefault="00000000">
      <w:pPr>
        <w:spacing w:before="1" w:line="256" w:lineRule="auto"/>
        <w:ind w:right="448"/>
        <w:rPr>
          <w:rFonts w:ascii="Arial"/>
          <w:i/>
          <w:sz w:val="20"/>
        </w:rPr>
      </w:pPr>
      <w:r>
        <w:rPr>
          <w:rFonts w:ascii="Arial"/>
          <w:i/>
          <w:sz w:val="20"/>
        </w:rPr>
        <w:t>SC250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Commission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members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have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all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been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invited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to 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Meet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&amp;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Greet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Reception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Aiken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Center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 Arts at 6p followed by an optional Dutch supper in downtown Aiken restaurants on February 23, 2023.</w:t>
      </w:r>
    </w:p>
    <w:p w14:paraId="7AEC3AF4" w14:textId="77777777" w:rsidR="00A965F9" w:rsidRDefault="00000000">
      <w:pPr>
        <w:spacing w:before="4" w:line="256" w:lineRule="auto"/>
        <w:ind w:right="448"/>
        <w:rPr>
          <w:rFonts w:ascii="Arial"/>
          <w:i/>
          <w:sz w:val="20"/>
        </w:rPr>
      </w:pPr>
      <w:r>
        <w:rPr>
          <w:rFonts w:ascii="Arial"/>
          <w:i/>
          <w:sz w:val="20"/>
        </w:rPr>
        <w:t>Following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business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meeting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February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24,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Commission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enjoy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lunch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tour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Living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 xml:space="preserve">History Park. All events are open to the public. For more information, contact Grants Manager Heather Hawkins at </w:t>
      </w:r>
      <w:r>
        <w:rPr>
          <w:rFonts w:ascii="Arial"/>
          <w:i/>
          <w:spacing w:val="-2"/>
          <w:sz w:val="20"/>
        </w:rPr>
        <w:t>803-898-3392.</w:t>
      </w:r>
    </w:p>
    <w:p w14:paraId="539E9EA5" w14:textId="77777777" w:rsidR="00A965F9" w:rsidRDefault="00A965F9">
      <w:pPr>
        <w:pStyle w:val="BodyText"/>
        <w:spacing w:before="18"/>
        <w:rPr>
          <w:rFonts w:ascii="Arial"/>
          <w:i/>
          <w:sz w:val="20"/>
        </w:rPr>
      </w:pPr>
    </w:p>
    <w:p w14:paraId="07391176" w14:textId="77777777" w:rsidR="00A965F9" w:rsidRDefault="00000000">
      <w:pPr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335F9676" w14:textId="77777777" w:rsidR="00A965F9" w:rsidRDefault="00000000">
      <w:pPr>
        <w:pStyle w:val="BodyText"/>
        <w:spacing w:before="258"/>
      </w:pPr>
      <w:r>
        <w:t>10:00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moments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reflections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Chaplain</w:t>
      </w:r>
      <w:r>
        <w:rPr>
          <w:spacing w:val="-3"/>
        </w:rPr>
        <w:t xml:space="preserve"> </w:t>
      </w:r>
      <w:r>
        <w:t>Dianne</w:t>
      </w:r>
      <w:r>
        <w:rPr>
          <w:spacing w:val="-3"/>
        </w:rPr>
        <w:t xml:space="preserve"> </w:t>
      </w:r>
      <w:r>
        <w:rPr>
          <w:spacing w:val="-2"/>
        </w:rPr>
        <w:t>Culbertson</w:t>
      </w:r>
    </w:p>
    <w:p w14:paraId="751C085A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  <w:tab w:val="left" w:pos="360"/>
        </w:tabs>
        <w:spacing w:before="187" w:line="266" w:lineRule="auto"/>
        <w:ind w:right="689"/>
        <w:rPr>
          <w:sz w:val="24"/>
        </w:rPr>
      </w:pPr>
      <w:r>
        <w:rPr>
          <w:sz w:val="24"/>
        </w:rPr>
        <w:t>Welcoming</w:t>
      </w:r>
      <w:r>
        <w:rPr>
          <w:spacing w:val="-4"/>
          <w:sz w:val="24"/>
        </w:rPr>
        <w:t xml:space="preserve"> </w:t>
      </w:r>
      <w:r>
        <w:rPr>
          <w:sz w:val="24"/>
        </w:rPr>
        <w:t>Remarks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hosts:</w:t>
      </w:r>
      <w:r>
        <w:rPr>
          <w:spacing w:val="-5"/>
          <w:sz w:val="24"/>
        </w:rPr>
        <w:t xml:space="preserve"> </w:t>
      </w:r>
      <w:r>
        <w:rPr>
          <w:sz w:val="24"/>
        </w:rPr>
        <w:t>Lynn</w:t>
      </w:r>
      <w:r>
        <w:rPr>
          <w:spacing w:val="-5"/>
          <w:sz w:val="24"/>
        </w:rPr>
        <w:t xml:space="preserve"> </w:t>
      </w:r>
      <w:r>
        <w:rPr>
          <w:sz w:val="24"/>
        </w:rPr>
        <w:t>Thompson</w:t>
      </w:r>
      <w:r>
        <w:rPr>
          <w:spacing w:val="-3"/>
          <w:sz w:val="24"/>
        </w:rPr>
        <w:t xml:space="preserve"> </w:t>
      </w:r>
      <w:r>
        <w:rPr>
          <w:sz w:val="24"/>
        </w:rPr>
        <w:t>(Living</w:t>
      </w:r>
      <w:r>
        <w:rPr>
          <w:spacing w:val="-4"/>
          <w:sz w:val="24"/>
        </w:rPr>
        <w:t xml:space="preserve"> </w:t>
      </w:r>
      <w:r>
        <w:rPr>
          <w:sz w:val="24"/>
        </w:rPr>
        <w:t>History Park)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Kevin Kerr (Aiken County 250).</w:t>
      </w:r>
    </w:p>
    <w:p w14:paraId="4F795C94" w14:textId="77777777" w:rsidR="00A965F9" w:rsidRDefault="00A965F9">
      <w:pPr>
        <w:pStyle w:val="BodyText"/>
        <w:spacing w:before="43"/>
      </w:pPr>
    </w:p>
    <w:p w14:paraId="7DE18B94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50B4A998" w14:textId="77777777" w:rsidR="00A965F9" w:rsidRDefault="00A965F9">
      <w:pPr>
        <w:pStyle w:val="BodyText"/>
        <w:spacing w:before="60"/>
      </w:pPr>
    </w:p>
    <w:p w14:paraId="3DDB1D96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sz w:val="24"/>
        </w:rPr>
      </w:pPr>
      <w:r>
        <w:rPr>
          <w:sz w:val="24"/>
        </w:rPr>
        <w:t>Declaration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Vice-Chair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Davies</w:t>
      </w:r>
    </w:p>
    <w:p w14:paraId="1A0AD684" w14:textId="77777777" w:rsidR="00A965F9" w:rsidRDefault="00A965F9">
      <w:pPr>
        <w:pStyle w:val="BodyText"/>
        <w:spacing w:before="60"/>
      </w:pPr>
    </w:p>
    <w:p w14:paraId="2CD44352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  <w:tab w:val="left" w:pos="360"/>
        </w:tabs>
        <w:spacing w:line="268" w:lineRule="auto"/>
        <w:ind w:right="1473"/>
        <w:rPr>
          <w:sz w:val="24"/>
        </w:rPr>
      </w:pPr>
      <w:r>
        <w:rPr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in Compliance with FOIA – Recording Sec. Ms. Hawkins</w:t>
      </w:r>
    </w:p>
    <w:p w14:paraId="6627718F" w14:textId="77777777" w:rsidR="00A965F9" w:rsidRDefault="00A965F9">
      <w:pPr>
        <w:pStyle w:val="BodyText"/>
        <w:spacing w:before="25"/>
      </w:pPr>
    </w:p>
    <w:p w14:paraId="123C73D0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1"/>
        <w:ind w:left="358" w:hanging="358"/>
        <w:rPr>
          <w:sz w:val="24"/>
        </w:rPr>
      </w:pPr>
      <w:r>
        <w:rPr>
          <w:sz w:val="24"/>
        </w:rPr>
        <w:t>Adoption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Agenda 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3433A584" w14:textId="77777777" w:rsidR="00A965F9" w:rsidRDefault="00A965F9">
      <w:pPr>
        <w:pStyle w:val="BodyText"/>
        <w:spacing w:before="71"/>
      </w:pPr>
    </w:p>
    <w:p w14:paraId="3C618036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1"/>
        <w:ind w:left="358" w:hanging="358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Comments</w:t>
      </w:r>
    </w:p>
    <w:p w14:paraId="0380677F" w14:textId="77777777" w:rsidR="00A965F9" w:rsidRDefault="00A965F9">
      <w:pPr>
        <w:pStyle w:val="BodyText"/>
        <w:spacing w:before="57"/>
      </w:pPr>
    </w:p>
    <w:p w14:paraId="700F1860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Items:</w:t>
      </w:r>
    </w:p>
    <w:p w14:paraId="0E26FF48" w14:textId="77777777" w:rsidR="00A965F9" w:rsidRDefault="00A965F9">
      <w:pPr>
        <w:pStyle w:val="ListParagraph"/>
        <w:rPr>
          <w:sz w:val="24"/>
        </w:rPr>
        <w:sectPr w:rsidR="00A965F9">
          <w:footerReference w:type="default" r:id="rId14"/>
          <w:type w:val="continuous"/>
          <w:pgSz w:w="12240" w:h="15840"/>
          <w:pgMar w:top="740" w:right="720" w:bottom="1100" w:left="1440" w:header="0" w:footer="914" w:gutter="0"/>
          <w:pgNumType w:start="1"/>
          <w:cols w:space="720"/>
        </w:sectPr>
      </w:pPr>
    </w:p>
    <w:p w14:paraId="091C2FEC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69" w:line="264" w:lineRule="auto"/>
        <w:ind w:right="703"/>
        <w:rPr>
          <w:sz w:val="24"/>
        </w:rPr>
      </w:pPr>
      <w:r>
        <w:rPr>
          <w:sz w:val="24"/>
        </w:rPr>
        <w:lastRenderedPageBreak/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from November</w:t>
      </w:r>
      <w:r>
        <w:rPr>
          <w:spacing w:val="-6"/>
          <w:sz w:val="24"/>
        </w:rPr>
        <w:t xml:space="preserve"> </w:t>
      </w:r>
      <w:r>
        <w:rPr>
          <w:sz w:val="24"/>
        </w:rPr>
        <w:t>29,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7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Davies (Attachment A)</w:t>
      </w:r>
    </w:p>
    <w:p w14:paraId="19671E25" w14:textId="77777777" w:rsidR="00A965F9" w:rsidRDefault="00A965F9">
      <w:pPr>
        <w:pStyle w:val="BodyText"/>
        <w:spacing w:before="34"/>
      </w:pPr>
    </w:p>
    <w:p w14:paraId="23FC27C4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1B8E5822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67"/>
        <w:ind w:left="1078" w:hanging="358"/>
        <w:rPr>
          <w:sz w:val="24"/>
        </w:rPr>
      </w:pPr>
      <w:r>
        <w:rPr>
          <w:spacing w:val="-2"/>
          <w:sz w:val="24"/>
        </w:rPr>
        <w:t>Staffing</w:t>
      </w:r>
    </w:p>
    <w:p w14:paraId="3ED7C03B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65"/>
        <w:ind w:left="1799" w:hanging="299"/>
        <w:rPr>
          <w:sz w:val="24"/>
        </w:rPr>
      </w:pPr>
      <w:r>
        <w:rPr>
          <w:sz w:val="24"/>
        </w:rPr>
        <w:t>Heather</w:t>
      </w:r>
      <w:r>
        <w:rPr>
          <w:spacing w:val="-5"/>
          <w:sz w:val="24"/>
        </w:rPr>
        <w:t xml:space="preserve"> </w:t>
      </w:r>
      <w:r>
        <w:rPr>
          <w:sz w:val="24"/>
        </w:rPr>
        <w:t>Hawkins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Manager</w:t>
      </w:r>
    </w:p>
    <w:p w14:paraId="75F673E4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65"/>
        <w:ind w:left="1078" w:hanging="358"/>
        <w:rPr>
          <w:sz w:val="24"/>
        </w:rPr>
      </w:pPr>
      <w:r>
        <w:rPr>
          <w:sz w:val="24"/>
        </w:rPr>
        <w:t>Ongoing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0AC8F794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31"/>
        <w:ind w:left="1799" w:hanging="299"/>
        <w:rPr>
          <w:sz w:val="24"/>
        </w:rPr>
      </w:pPr>
      <w:r>
        <w:rPr>
          <w:sz w:val="24"/>
        </w:rPr>
        <w:t>Overall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5ACEA515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9"/>
        <w:ind w:left="1798" w:hanging="351"/>
        <w:rPr>
          <w:sz w:val="24"/>
        </w:rPr>
      </w:pPr>
      <w:r>
        <w:rPr>
          <w:sz w:val="24"/>
        </w:rPr>
        <w:t>Motion: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Ex</w:t>
      </w:r>
      <w:r>
        <w:rPr>
          <w:spacing w:val="-2"/>
          <w:sz w:val="24"/>
        </w:rPr>
        <w:t xml:space="preserve"> </w:t>
      </w:r>
      <w:r>
        <w:rPr>
          <w:sz w:val="24"/>
        </w:rPr>
        <w:t>Dir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renew</w:t>
      </w:r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Insurance</w:t>
      </w:r>
    </w:p>
    <w:p w14:paraId="449FF8EF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6"/>
        <w:ind w:left="1079" w:hanging="359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r>
        <w:rPr>
          <w:spacing w:val="-5"/>
          <w:sz w:val="24"/>
        </w:rPr>
        <w:t xml:space="preserve"> </w:t>
      </w:r>
      <w:r>
        <w:rPr>
          <w:sz w:val="24"/>
        </w:rPr>
        <w:t>Committees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2"/>
          <w:sz w:val="24"/>
        </w:rPr>
        <w:t xml:space="preserve"> </w:t>
      </w:r>
      <w:r>
        <w:rPr>
          <w:sz w:val="24"/>
        </w:rPr>
        <w:t>Davies</w:t>
      </w:r>
      <w:r>
        <w:rPr>
          <w:spacing w:val="-3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481DCEA7" w14:textId="77777777" w:rsidR="00A965F9" w:rsidRDefault="00A965F9">
      <w:pPr>
        <w:pStyle w:val="BodyText"/>
        <w:spacing w:before="55"/>
      </w:pPr>
    </w:p>
    <w:p w14:paraId="3A8DB0BD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1"/>
        <w:ind w:left="358" w:hanging="358"/>
        <w:rPr>
          <w:sz w:val="24"/>
        </w:rPr>
      </w:pP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5"/>
          <w:sz w:val="24"/>
        </w:rPr>
        <w:t xml:space="preserve"> </w:t>
      </w:r>
      <w:r>
        <w:rPr>
          <w:sz w:val="24"/>
        </w:rPr>
        <w:t>Baxley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Mike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Tyler</w:t>
      </w:r>
    </w:p>
    <w:p w14:paraId="68C214DB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28"/>
        <w:ind w:left="1078" w:hanging="358"/>
        <w:rPr>
          <w:sz w:val="24"/>
        </w:rPr>
      </w:pPr>
      <w:r>
        <w:rPr>
          <w:sz w:val="24"/>
        </w:rPr>
        <w:t>Spec</w:t>
      </w:r>
      <w:r>
        <w:rPr>
          <w:spacing w:val="-6"/>
          <w:sz w:val="24"/>
        </w:rPr>
        <w:t xml:space="preserve"> </w:t>
      </w:r>
      <w:r>
        <w:rPr>
          <w:sz w:val="24"/>
        </w:rPr>
        <w:t>Pull-Off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Ft.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Thicketty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z w:val="24"/>
        </w:rPr>
        <w:t>C)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(Cherokee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County)</w:t>
      </w:r>
    </w:p>
    <w:p w14:paraId="78A6F95C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27" w:line="264" w:lineRule="auto"/>
        <w:ind w:right="446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Projects:</w:t>
      </w:r>
      <w:r>
        <w:rPr>
          <w:spacing w:val="-4"/>
          <w:sz w:val="24"/>
        </w:rPr>
        <w:t xml:space="preserve"> </w:t>
      </w:r>
      <w:r>
        <w:rPr>
          <w:sz w:val="24"/>
        </w:rPr>
        <w:t>Fish</w:t>
      </w:r>
      <w:r>
        <w:rPr>
          <w:spacing w:val="-4"/>
          <w:sz w:val="24"/>
        </w:rPr>
        <w:t xml:space="preserve"> </w:t>
      </w:r>
      <w:r>
        <w:rPr>
          <w:sz w:val="24"/>
        </w:rPr>
        <w:t>Dam</w:t>
      </w:r>
      <w:r>
        <w:rPr>
          <w:spacing w:val="-3"/>
          <w:sz w:val="24"/>
        </w:rPr>
        <w:t xml:space="preserve"> </w:t>
      </w:r>
      <w:r>
        <w:rPr>
          <w:sz w:val="24"/>
        </w:rPr>
        <w:t>Ford</w:t>
      </w:r>
      <w:r>
        <w:rPr>
          <w:spacing w:val="-5"/>
          <w:sz w:val="24"/>
        </w:rPr>
        <w:t xml:space="preserve"> </w:t>
      </w:r>
      <w:r>
        <w:rPr>
          <w:sz w:val="24"/>
        </w:rPr>
        <w:t>Battlefield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Heritage</w:t>
      </w:r>
      <w:r>
        <w:rPr>
          <w:spacing w:val="-5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(Chester </w:t>
      </w:r>
      <w:r>
        <w:rPr>
          <w:spacing w:val="-2"/>
          <w:sz w:val="24"/>
        </w:rPr>
        <w:t>County)</w:t>
      </w:r>
    </w:p>
    <w:p w14:paraId="38B93C87" w14:textId="77777777" w:rsidR="00A965F9" w:rsidRDefault="00A965F9">
      <w:pPr>
        <w:pStyle w:val="BodyText"/>
        <w:spacing w:before="29"/>
      </w:pPr>
    </w:p>
    <w:p w14:paraId="3553D57E" w14:textId="77777777" w:rsidR="00A965F9" w:rsidRDefault="00000000">
      <w:pPr>
        <w:pStyle w:val="ListParagraph"/>
        <w:numPr>
          <w:ilvl w:val="0"/>
          <w:numId w:val="1"/>
        </w:numPr>
        <w:tabs>
          <w:tab w:val="left" w:pos="448"/>
        </w:tabs>
        <w:ind w:left="448" w:hanging="448"/>
        <w:rPr>
          <w:sz w:val="24"/>
        </w:rPr>
      </w:pPr>
      <w:r>
        <w:rPr>
          <w:sz w:val="24"/>
        </w:rPr>
        <w:t>SC250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Hawkins</w:t>
      </w:r>
    </w:p>
    <w:p w14:paraId="6C32236E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27"/>
        <w:ind w:left="1078" w:hanging="358"/>
        <w:rPr>
          <w:sz w:val="24"/>
        </w:rPr>
      </w:pP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Grantees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Updates:</w:t>
      </w:r>
    </w:p>
    <w:p w14:paraId="5A8618F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before="29" w:line="264" w:lineRule="auto"/>
        <w:ind w:right="376"/>
        <w:rPr>
          <w:sz w:val="24"/>
        </w:rPr>
      </w:pPr>
      <w:r>
        <w:rPr>
          <w:sz w:val="24"/>
        </w:rPr>
        <w:t>22FY</w:t>
      </w:r>
      <w:r>
        <w:rPr>
          <w:spacing w:val="-6"/>
          <w:sz w:val="24"/>
        </w:rPr>
        <w:t xml:space="preserve"> </w:t>
      </w:r>
      <w:r>
        <w:rPr>
          <w:sz w:val="24"/>
        </w:rPr>
        <w:t>Grantees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Updates</w:t>
      </w:r>
      <w:r>
        <w:rPr>
          <w:spacing w:val="-6"/>
          <w:sz w:val="24"/>
        </w:rPr>
        <w:t xml:space="preserve"> </w:t>
      </w:r>
      <w:r>
        <w:rPr>
          <w:sz w:val="24"/>
        </w:rPr>
        <w:t>23FYQ1</w:t>
      </w:r>
      <w:r>
        <w:rPr>
          <w:spacing w:val="-3"/>
          <w:sz w:val="24"/>
        </w:rPr>
        <w:t xml:space="preserve"> </w:t>
      </w:r>
      <w:r>
        <w:rPr>
          <w:sz w:val="24"/>
        </w:rPr>
        <w:t>Grantees Status</w:t>
      </w:r>
      <w:r>
        <w:rPr>
          <w:spacing w:val="-4"/>
          <w:sz w:val="24"/>
        </w:rPr>
        <w:t xml:space="preserve"> </w:t>
      </w:r>
      <w:r>
        <w:rPr>
          <w:sz w:val="24"/>
        </w:rPr>
        <w:t>Updates (Attachment D)</w:t>
      </w:r>
    </w:p>
    <w:p w14:paraId="65779144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ind w:left="1798" w:hanging="351"/>
        <w:rPr>
          <w:sz w:val="24"/>
        </w:rPr>
      </w:pPr>
      <w:r>
        <w:rPr>
          <w:sz w:val="24"/>
        </w:rPr>
        <w:t>April</w:t>
      </w:r>
      <w:r>
        <w:rPr>
          <w:spacing w:val="-6"/>
          <w:sz w:val="24"/>
        </w:rPr>
        <w:t xml:space="preserve"> </w:t>
      </w:r>
      <w:r>
        <w:rPr>
          <w:sz w:val="24"/>
        </w:rPr>
        <w:t>15,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z w:val="24"/>
        </w:rPr>
        <w:t xml:space="preserve"> 23FYQ1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Q2</w:t>
      </w:r>
      <w:r>
        <w:rPr>
          <w:spacing w:val="-5"/>
          <w:sz w:val="24"/>
        </w:rPr>
        <w:t xml:space="preserve"> </w:t>
      </w:r>
      <w:r>
        <w:rPr>
          <w:sz w:val="24"/>
        </w:rPr>
        <w:t>“Site</w:t>
      </w:r>
      <w:r>
        <w:rPr>
          <w:spacing w:val="-2"/>
          <w:sz w:val="24"/>
        </w:rPr>
        <w:t xml:space="preserve"> </w:t>
      </w:r>
      <w:r>
        <w:rPr>
          <w:sz w:val="24"/>
        </w:rPr>
        <w:t>Visits”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Due</w:t>
      </w:r>
    </w:p>
    <w:p w14:paraId="370CD4FD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  <w:tab w:val="left" w:pos="1800"/>
        </w:tabs>
        <w:spacing w:before="26" w:line="264" w:lineRule="auto"/>
        <w:ind w:right="582" w:hanging="406"/>
        <w:rPr>
          <w:sz w:val="24"/>
        </w:rPr>
      </w:pP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15,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22FY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23FYQ1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Due,</w:t>
      </w:r>
      <w:r>
        <w:rPr>
          <w:spacing w:val="-5"/>
          <w:sz w:val="24"/>
        </w:rPr>
        <w:t xml:space="preserve"> </w:t>
      </w:r>
      <w:r>
        <w:rPr>
          <w:sz w:val="24"/>
        </w:rPr>
        <w:t>23FYQ2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23FYQ3 Status Reports Due</w:t>
      </w:r>
    </w:p>
    <w:p w14:paraId="0253CE59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  <w:rPr>
          <w:sz w:val="24"/>
        </w:rPr>
      </w:pPr>
      <w:r>
        <w:rPr>
          <w:sz w:val="24"/>
        </w:rPr>
        <w:t>23FYQ2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6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Meeting:</w:t>
      </w:r>
    </w:p>
    <w:p w14:paraId="641FD70A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9"/>
        <w:ind w:left="1799" w:hanging="299"/>
        <w:rPr>
          <w:sz w:val="24"/>
        </w:rPr>
      </w:pP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34898901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7" w:line="264" w:lineRule="auto"/>
        <w:ind w:right="563"/>
        <w:rPr>
          <w:sz w:val="24"/>
        </w:rPr>
      </w:pPr>
      <w:r>
        <w:rPr>
          <w:sz w:val="24"/>
        </w:rPr>
        <w:t>$15,000 to Dr. Larry Watson (Watson Research Enterprise, Richland County) for research on The Impact of the American Revolution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Slave</w:t>
      </w:r>
      <w:r>
        <w:rPr>
          <w:spacing w:val="-5"/>
          <w:sz w:val="24"/>
        </w:rPr>
        <w:t xml:space="preserve"> </w:t>
      </w:r>
      <w:r>
        <w:rPr>
          <w:sz w:val="24"/>
        </w:rPr>
        <w:t>Manumissions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South</w:t>
      </w:r>
      <w:r>
        <w:rPr>
          <w:spacing w:val="-5"/>
          <w:sz w:val="24"/>
        </w:rPr>
        <w:t xml:space="preserve"> </w:t>
      </w:r>
      <w:r>
        <w:rPr>
          <w:sz w:val="24"/>
        </w:rPr>
        <w:t>Carolina,</w:t>
      </w:r>
      <w:r>
        <w:rPr>
          <w:spacing w:val="-5"/>
          <w:sz w:val="24"/>
        </w:rPr>
        <w:t xml:space="preserve"> </w:t>
      </w:r>
      <w:r>
        <w:rPr>
          <w:sz w:val="24"/>
        </w:rPr>
        <w:t>1760</w:t>
      </w:r>
      <w:r>
        <w:rPr>
          <w:spacing w:val="-2"/>
          <w:sz w:val="24"/>
        </w:rPr>
        <w:t xml:space="preserve"> </w:t>
      </w:r>
      <w:r>
        <w:rPr>
          <w:sz w:val="24"/>
        </w:rPr>
        <w:t>-1800</w:t>
      </w:r>
    </w:p>
    <w:p w14:paraId="1B59CB33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"/>
        <w:ind w:left="1798" w:hanging="351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5ED52337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6" w:line="264" w:lineRule="auto"/>
        <w:ind w:right="1077"/>
        <w:rPr>
          <w:sz w:val="24"/>
        </w:rPr>
      </w:pPr>
      <w:r>
        <w:rPr>
          <w:sz w:val="24"/>
        </w:rPr>
        <w:t>$4,750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Confederate</w:t>
      </w:r>
      <w:r>
        <w:rPr>
          <w:spacing w:val="-3"/>
          <w:sz w:val="24"/>
        </w:rPr>
        <w:t xml:space="preserve"> </w:t>
      </w:r>
      <w:r>
        <w:rPr>
          <w:sz w:val="24"/>
        </w:rPr>
        <w:t>Relic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Military</w:t>
      </w:r>
      <w:r>
        <w:rPr>
          <w:spacing w:val="-8"/>
          <w:sz w:val="24"/>
        </w:rPr>
        <w:t xml:space="preserve"> </w:t>
      </w:r>
      <w:r>
        <w:rPr>
          <w:sz w:val="24"/>
        </w:rPr>
        <w:t>Museum</w:t>
      </w:r>
      <w:r>
        <w:rPr>
          <w:spacing w:val="-5"/>
          <w:sz w:val="24"/>
        </w:rPr>
        <w:t xml:space="preserve"> </w:t>
      </w:r>
      <w:r>
        <w:rPr>
          <w:sz w:val="24"/>
        </w:rPr>
        <w:t>for Revolutionary War Day 2023 (Richland County)</w:t>
      </w:r>
    </w:p>
    <w:p w14:paraId="31B4DDF5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1" w:line="264" w:lineRule="auto"/>
        <w:ind w:right="718"/>
        <w:rPr>
          <w:sz w:val="24"/>
        </w:rPr>
      </w:pPr>
      <w:r>
        <w:rPr>
          <w:sz w:val="24"/>
        </w:rPr>
        <w:t>$8,000 to Long Gone LLC (Margaret Buckelew) for Marketing &amp; Website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12"/>
          <w:sz w:val="24"/>
        </w:rPr>
        <w:t xml:space="preserve"> </w:t>
      </w:r>
      <w:r>
        <w:rPr>
          <w:sz w:val="24"/>
        </w:rPr>
        <w:t>War</w:t>
      </w:r>
      <w:r>
        <w:rPr>
          <w:spacing w:val="-7"/>
          <w:sz w:val="24"/>
        </w:rPr>
        <w:t xml:space="preserve"> </w:t>
      </w:r>
      <w:r>
        <w:rPr>
          <w:sz w:val="24"/>
        </w:rPr>
        <w:t>Tours</w:t>
      </w:r>
      <w:r>
        <w:rPr>
          <w:spacing w:val="-4"/>
          <w:sz w:val="24"/>
        </w:rPr>
        <w:t xml:space="preserve"> </w:t>
      </w:r>
      <w:r>
        <w:rPr>
          <w:sz w:val="24"/>
        </w:rPr>
        <w:t>(Kershaw</w:t>
      </w:r>
      <w:r>
        <w:rPr>
          <w:spacing w:val="-7"/>
          <w:sz w:val="24"/>
        </w:rPr>
        <w:t xml:space="preserve"> </w:t>
      </w:r>
      <w:r>
        <w:rPr>
          <w:sz w:val="24"/>
        </w:rPr>
        <w:t>County)</w:t>
      </w:r>
    </w:p>
    <w:p w14:paraId="02B3C5D7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line="264" w:lineRule="auto"/>
        <w:ind w:right="501"/>
        <w:rPr>
          <w:sz w:val="24"/>
        </w:rPr>
      </w:pPr>
      <w:r>
        <w:rPr>
          <w:sz w:val="24"/>
        </w:rPr>
        <w:t>$10,000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Long</w:t>
      </w:r>
      <w:r>
        <w:rPr>
          <w:spacing w:val="-6"/>
          <w:sz w:val="24"/>
        </w:rPr>
        <w:t xml:space="preserve"> </w:t>
      </w:r>
      <w:r>
        <w:rPr>
          <w:sz w:val="24"/>
        </w:rPr>
        <w:t>Gone</w:t>
      </w:r>
      <w:r>
        <w:rPr>
          <w:spacing w:val="-6"/>
          <w:sz w:val="24"/>
        </w:rPr>
        <w:t xml:space="preserve"> </w:t>
      </w:r>
      <w:r>
        <w:rPr>
          <w:sz w:val="24"/>
        </w:rPr>
        <w:t>LLC</w:t>
      </w:r>
      <w:r>
        <w:rPr>
          <w:spacing w:val="-4"/>
          <w:sz w:val="24"/>
        </w:rPr>
        <w:t xml:space="preserve"> </w:t>
      </w:r>
      <w:r>
        <w:rPr>
          <w:sz w:val="24"/>
        </w:rPr>
        <w:t>(Margaret</w:t>
      </w:r>
      <w:r>
        <w:rPr>
          <w:spacing w:val="-3"/>
          <w:sz w:val="24"/>
        </w:rPr>
        <w:t xml:space="preserve"> </w:t>
      </w:r>
      <w:r>
        <w:rPr>
          <w:sz w:val="24"/>
        </w:rPr>
        <w:t>Buckelew)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Revolutionary War Week events (Kershaw County)</w:t>
      </w:r>
    </w:p>
    <w:p w14:paraId="45B987AC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line="266" w:lineRule="auto"/>
        <w:ind w:right="539"/>
        <w:rPr>
          <w:sz w:val="24"/>
        </w:rPr>
      </w:pPr>
      <w:r>
        <w:rPr>
          <w:sz w:val="24"/>
        </w:rPr>
        <w:t>$4,000 for the Revolutionary War Museum &amp; Library, Inc. (Tom Weidner,</w:t>
      </w:r>
      <w:r>
        <w:rPr>
          <w:spacing w:val="-4"/>
          <w:sz w:val="24"/>
        </w:rPr>
        <w:t xml:space="preserve"> </w:t>
      </w:r>
      <w:r>
        <w:rPr>
          <w:sz w:val="24"/>
        </w:rPr>
        <w:t>Laurens</w:t>
      </w:r>
      <w:r>
        <w:rPr>
          <w:spacing w:val="-4"/>
          <w:sz w:val="24"/>
        </w:rPr>
        <w:t xml:space="preserve"> </w:t>
      </w:r>
      <w:r>
        <w:rPr>
          <w:sz w:val="24"/>
        </w:rPr>
        <w:t>County)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8"/>
          <w:sz w:val="24"/>
        </w:rPr>
        <w:t xml:space="preserve"> </w:t>
      </w:r>
      <w:r>
        <w:rPr>
          <w:sz w:val="24"/>
        </w:rPr>
        <w:t>War</w:t>
      </w:r>
      <w:r>
        <w:rPr>
          <w:spacing w:val="-8"/>
          <w:sz w:val="24"/>
        </w:rPr>
        <w:t xml:space="preserve"> </w:t>
      </w:r>
      <w:r>
        <w:rPr>
          <w:sz w:val="24"/>
        </w:rPr>
        <w:t>Firearms</w:t>
      </w:r>
      <w:r>
        <w:rPr>
          <w:spacing w:val="-7"/>
          <w:sz w:val="24"/>
        </w:rPr>
        <w:t xml:space="preserve"> </w:t>
      </w:r>
      <w:r>
        <w:rPr>
          <w:sz w:val="24"/>
        </w:rPr>
        <w:t>display</w:t>
      </w:r>
    </w:p>
    <w:p w14:paraId="79969EA9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line="271" w:lineRule="exact"/>
        <w:ind w:left="1797" w:hanging="403"/>
        <w:rPr>
          <w:sz w:val="24"/>
        </w:rPr>
      </w:pP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2251ADAF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8" w:line="264" w:lineRule="auto"/>
        <w:ind w:right="1025"/>
        <w:rPr>
          <w:sz w:val="24"/>
        </w:rPr>
      </w:pPr>
      <w:r>
        <w:rPr>
          <w:sz w:val="24"/>
        </w:rPr>
        <w:t>$10,000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Long</w:t>
      </w:r>
      <w:r>
        <w:rPr>
          <w:spacing w:val="-6"/>
          <w:sz w:val="24"/>
        </w:rPr>
        <w:t xml:space="preserve"> </w:t>
      </w:r>
      <w:r>
        <w:rPr>
          <w:sz w:val="24"/>
        </w:rPr>
        <w:t>Gone</w:t>
      </w:r>
      <w:r>
        <w:rPr>
          <w:spacing w:val="-6"/>
          <w:sz w:val="24"/>
        </w:rPr>
        <w:t xml:space="preserve"> </w:t>
      </w:r>
      <w:r>
        <w:rPr>
          <w:sz w:val="24"/>
        </w:rPr>
        <w:t>LLC</w:t>
      </w:r>
      <w:r>
        <w:rPr>
          <w:spacing w:val="-4"/>
          <w:sz w:val="24"/>
        </w:rPr>
        <w:t xml:space="preserve"> </w:t>
      </w:r>
      <w:r>
        <w:rPr>
          <w:sz w:val="24"/>
        </w:rPr>
        <w:t>(Margaret</w:t>
      </w:r>
      <w:r>
        <w:rPr>
          <w:spacing w:val="-3"/>
          <w:sz w:val="24"/>
        </w:rPr>
        <w:t xml:space="preserve"> </w:t>
      </w:r>
      <w:r>
        <w:rPr>
          <w:sz w:val="24"/>
        </w:rPr>
        <w:t>Buckelew)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reboot</w:t>
      </w:r>
      <w:r>
        <w:rPr>
          <w:spacing w:val="-6"/>
          <w:sz w:val="24"/>
        </w:rPr>
        <w:t xml:space="preserve"> </w:t>
      </w:r>
      <w:r>
        <w:rPr>
          <w:sz w:val="24"/>
        </w:rPr>
        <w:t>of History Club for Kids (Kershaw Co.)</w:t>
      </w:r>
    </w:p>
    <w:p w14:paraId="3280E8D1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23FYQ3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Team:</w:t>
      </w:r>
    </w:p>
    <w:p w14:paraId="16707664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6"/>
        <w:ind w:left="1799" w:hanging="299"/>
        <w:rPr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Museum</w:t>
      </w:r>
      <w:r>
        <w:rPr>
          <w:spacing w:val="-3"/>
          <w:sz w:val="24"/>
        </w:rPr>
        <w:t xml:space="preserve"> </w:t>
      </w:r>
      <w:r>
        <w:rPr>
          <w:sz w:val="24"/>
        </w:rPr>
        <w:t>Panel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737A9359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9" w:line="264" w:lineRule="auto"/>
        <w:ind w:right="1077"/>
        <w:rPr>
          <w:sz w:val="24"/>
        </w:rPr>
      </w:pPr>
      <w:r>
        <w:rPr>
          <w:sz w:val="24"/>
        </w:rPr>
        <w:t>$5,000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Confederate</w:t>
      </w:r>
      <w:r>
        <w:rPr>
          <w:spacing w:val="-3"/>
          <w:sz w:val="24"/>
        </w:rPr>
        <w:t xml:space="preserve"> </w:t>
      </w:r>
      <w:r>
        <w:rPr>
          <w:sz w:val="24"/>
        </w:rPr>
        <w:t>Relic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Military</w:t>
      </w:r>
      <w:r>
        <w:rPr>
          <w:spacing w:val="-8"/>
          <w:sz w:val="24"/>
        </w:rPr>
        <w:t xml:space="preserve"> </w:t>
      </w:r>
      <w:r>
        <w:rPr>
          <w:sz w:val="24"/>
        </w:rPr>
        <w:t>Museum</w:t>
      </w:r>
      <w:r>
        <w:rPr>
          <w:spacing w:val="-5"/>
          <w:sz w:val="24"/>
        </w:rPr>
        <w:t xml:space="preserve"> </w:t>
      </w:r>
      <w:r>
        <w:rPr>
          <w:sz w:val="24"/>
        </w:rPr>
        <w:t>for Revolutionary War Veteran Daguerreotype Traveling Exhibit (Richland County)</w:t>
      </w:r>
    </w:p>
    <w:p w14:paraId="40739FF0" w14:textId="77777777" w:rsidR="00A965F9" w:rsidRDefault="00A965F9">
      <w:pPr>
        <w:pStyle w:val="ListParagraph"/>
        <w:spacing w:line="264" w:lineRule="auto"/>
        <w:rPr>
          <w:sz w:val="24"/>
        </w:rPr>
        <w:sectPr w:rsidR="00A965F9">
          <w:pgSz w:w="12240" w:h="15840"/>
          <w:pgMar w:top="740" w:right="720" w:bottom="1100" w:left="1440" w:header="0" w:footer="914" w:gutter="0"/>
          <w:cols w:space="720"/>
        </w:sectPr>
      </w:pPr>
    </w:p>
    <w:p w14:paraId="2ECB9587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69"/>
        <w:ind w:left="1798" w:hanging="351"/>
        <w:rPr>
          <w:sz w:val="24"/>
        </w:rPr>
      </w:pPr>
      <w:r>
        <w:rPr>
          <w:sz w:val="24"/>
        </w:rPr>
        <w:lastRenderedPageBreak/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53341FA1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6" w:line="264" w:lineRule="auto"/>
        <w:ind w:right="572"/>
        <w:rPr>
          <w:sz w:val="24"/>
        </w:rPr>
      </w:pPr>
      <w:r>
        <w:rPr>
          <w:sz w:val="24"/>
        </w:rPr>
        <w:t>$7,573.08 to Union County Historical Society (on behalf of Union County</w:t>
      </w:r>
      <w:r>
        <w:rPr>
          <w:spacing w:val="-6"/>
          <w:sz w:val="24"/>
        </w:rPr>
        <w:t xml:space="preserve"> </w:t>
      </w:r>
      <w:r>
        <w:rPr>
          <w:sz w:val="24"/>
        </w:rPr>
        <w:t>250)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2nd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z w:val="24"/>
        </w:rPr>
        <w:t>Battle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Blackstock’s</w:t>
      </w:r>
      <w:r>
        <w:rPr>
          <w:spacing w:val="-4"/>
          <w:sz w:val="24"/>
        </w:rPr>
        <w:t xml:space="preserve"> </w:t>
      </w:r>
      <w:r>
        <w:rPr>
          <w:sz w:val="24"/>
        </w:rPr>
        <w:t>Farm</w:t>
      </w:r>
      <w:r>
        <w:rPr>
          <w:spacing w:val="-6"/>
          <w:sz w:val="24"/>
        </w:rPr>
        <w:t xml:space="preserve"> </w:t>
      </w:r>
      <w:r>
        <w:rPr>
          <w:sz w:val="24"/>
        </w:rPr>
        <w:t>Living History &amp; Reenactment Program (Union County)</w:t>
      </w:r>
    </w:p>
    <w:p w14:paraId="11AE3730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line="264" w:lineRule="auto"/>
        <w:ind w:right="422"/>
        <w:rPr>
          <w:sz w:val="24"/>
        </w:rPr>
      </w:pPr>
      <w:r>
        <w:rPr>
          <w:sz w:val="24"/>
        </w:rPr>
        <w:t>$7,050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Dorchester</w:t>
      </w:r>
      <w:r>
        <w:rPr>
          <w:spacing w:val="-7"/>
          <w:sz w:val="24"/>
        </w:rPr>
        <w:t xml:space="preserve"> </w:t>
      </w:r>
      <w:r>
        <w:rPr>
          <w:sz w:val="24"/>
        </w:rPr>
        <w:t>Heritage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Discovery</w:t>
      </w:r>
      <w:r>
        <w:rPr>
          <w:spacing w:val="-7"/>
          <w:sz w:val="24"/>
        </w:rPr>
        <w:t xml:space="preserve"> </w:t>
      </w:r>
      <w:r>
        <w:rPr>
          <w:sz w:val="24"/>
        </w:rPr>
        <w:t>Education Outreach Lectures Series (Dorchester County)</w:t>
      </w:r>
    </w:p>
    <w:p w14:paraId="6387DBCA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line="264" w:lineRule="auto"/>
        <w:ind w:right="595"/>
        <w:rPr>
          <w:sz w:val="24"/>
        </w:rPr>
      </w:pPr>
      <w:r>
        <w:rPr>
          <w:sz w:val="24"/>
        </w:rPr>
        <w:t>$8,750 to Southern Campaigns 1780 for a Dual Axel Trailer for Statewide-Long</w:t>
      </w:r>
      <w:r>
        <w:rPr>
          <w:spacing w:val="-7"/>
          <w:sz w:val="24"/>
        </w:rPr>
        <w:t xml:space="preserve"> </w:t>
      </w:r>
      <w:r>
        <w:rPr>
          <w:sz w:val="24"/>
        </w:rPr>
        <w:t>Term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Demonstrations (Kershaw County)</w:t>
      </w:r>
    </w:p>
    <w:p w14:paraId="6E07CCCA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1"/>
        <w:ind w:left="1797" w:hanging="403"/>
        <w:rPr>
          <w:sz w:val="24"/>
        </w:rPr>
      </w:pPr>
      <w:r>
        <w:rPr>
          <w:sz w:val="24"/>
        </w:rPr>
        <w:t>Signage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Marker</w:t>
      </w:r>
      <w:r>
        <w:rPr>
          <w:spacing w:val="-2"/>
          <w:sz w:val="24"/>
        </w:rPr>
        <w:t xml:space="preserve"> Grants:</w:t>
      </w:r>
    </w:p>
    <w:p w14:paraId="3C485D9D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6" w:line="264" w:lineRule="auto"/>
        <w:ind w:right="1129"/>
        <w:rPr>
          <w:sz w:val="24"/>
        </w:rPr>
      </w:pPr>
      <w:r>
        <w:rPr>
          <w:sz w:val="24"/>
        </w:rPr>
        <w:t>$4,600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Johnsonville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Witherspoon’s Ferry Historic Marker (Florence County)</w:t>
      </w:r>
    </w:p>
    <w:p w14:paraId="3F3C3005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ind w:left="1799" w:hanging="419"/>
        <w:rPr>
          <w:sz w:val="24"/>
        </w:rPr>
      </w:pP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030AFD72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9" w:line="264" w:lineRule="auto"/>
        <w:ind w:right="291"/>
        <w:rPr>
          <w:sz w:val="24"/>
        </w:rPr>
      </w:pPr>
      <w:r>
        <w:rPr>
          <w:sz w:val="24"/>
        </w:rPr>
        <w:t>$10,000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Anderson</w:t>
      </w:r>
      <w:r>
        <w:rPr>
          <w:spacing w:val="-7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(on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Anderson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250)</w:t>
      </w:r>
      <w:r>
        <w:rPr>
          <w:spacing w:val="-7"/>
          <w:sz w:val="24"/>
        </w:rPr>
        <w:t xml:space="preserve"> </w:t>
      </w:r>
      <w:r>
        <w:rPr>
          <w:sz w:val="24"/>
        </w:rPr>
        <w:t>for the Revolutionary Era Traveling Trunks Project</w:t>
      </w:r>
    </w:p>
    <w:p w14:paraId="57A9B8C8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8"/>
        <w:rPr>
          <w:sz w:val="24"/>
        </w:rPr>
      </w:pPr>
      <w:r>
        <w:rPr>
          <w:sz w:val="24"/>
        </w:rPr>
        <w:t>23FYQ3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(Need</w:t>
      </w:r>
      <w:r>
        <w:rPr>
          <w:spacing w:val="-4"/>
          <w:sz w:val="24"/>
        </w:rPr>
        <w:t xml:space="preserve"> </w:t>
      </w:r>
      <w:r>
        <w:rPr>
          <w:sz w:val="24"/>
        </w:rPr>
        <w:t>Motion):</w:t>
      </w:r>
      <w:r>
        <w:rPr>
          <w:spacing w:val="-3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E)</w:t>
      </w:r>
    </w:p>
    <w:p w14:paraId="2522BD9B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6"/>
        <w:ind w:left="1799" w:hanging="299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Grant:</w:t>
      </w:r>
    </w:p>
    <w:p w14:paraId="40D0B1D5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9" w:line="264" w:lineRule="auto"/>
        <w:ind w:right="290"/>
        <w:rPr>
          <w:sz w:val="24"/>
        </w:rPr>
      </w:pPr>
      <w:r>
        <w:rPr>
          <w:sz w:val="24"/>
        </w:rPr>
        <w:t>$20,000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Cherokee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(on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Cherokee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250 Committee) for Ft. </w:t>
      </w:r>
      <w:proofErr w:type="spellStart"/>
      <w:r>
        <w:rPr>
          <w:sz w:val="24"/>
        </w:rPr>
        <w:t>Thicketty</w:t>
      </w:r>
      <w:proofErr w:type="spellEnd"/>
      <w:r>
        <w:rPr>
          <w:sz w:val="24"/>
        </w:rPr>
        <w:t xml:space="preserve"> Research Project - gathering documents related to Ft. </w:t>
      </w:r>
      <w:proofErr w:type="spellStart"/>
      <w:r>
        <w:rPr>
          <w:sz w:val="24"/>
        </w:rPr>
        <w:t>Thicketty</w:t>
      </w:r>
      <w:proofErr w:type="spellEnd"/>
      <w:r>
        <w:rPr>
          <w:sz w:val="24"/>
        </w:rPr>
        <w:t xml:space="preserve"> and begin to frame interpretation of the site</w:t>
      </w:r>
    </w:p>
    <w:p w14:paraId="21432002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line="264" w:lineRule="auto"/>
        <w:ind w:right="343"/>
        <w:rPr>
          <w:sz w:val="24"/>
        </w:rPr>
      </w:pPr>
      <w:r>
        <w:rPr>
          <w:sz w:val="24"/>
        </w:rPr>
        <w:t>$20,000 to National Society of Colonial Dames of America South Carolina (The Powder Magazine) for research into “Discovering Diverse</w:t>
      </w:r>
      <w:r>
        <w:rPr>
          <w:spacing w:val="-5"/>
          <w:sz w:val="24"/>
        </w:rPr>
        <w:t xml:space="preserve"> </w:t>
      </w:r>
      <w:r>
        <w:rPr>
          <w:sz w:val="24"/>
        </w:rPr>
        <w:t>Stories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Occupied</w:t>
      </w:r>
      <w:r>
        <w:rPr>
          <w:spacing w:val="-4"/>
          <w:sz w:val="24"/>
        </w:rPr>
        <w:t xml:space="preserve"> </w:t>
      </w:r>
      <w:r>
        <w:rPr>
          <w:sz w:val="24"/>
        </w:rPr>
        <w:t>Charles</w:t>
      </w:r>
      <w:r>
        <w:rPr>
          <w:spacing w:val="-5"/>
          <w:sz w:val="24"/>
        </w:rPr>
        <w:t xml:space="preserve"> </w:t>
      </w:r>
      <w:r>
        <w:rPr>
          <w:sz w:val="24"/>
        </w:rPr>
        <w:t>Town”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(Charleston </w:t>
      </w:r>
      <w:r>
        <w:rPr>
          <w:spacing w:val="-2"/>
          <w:sz w:val="24"/>
        </w:rPr>
        <w:t>County)</w:t>
      </w:r>
    </w:p>
    <w:p w14:paraId="272FA839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"/>
        <w:ind w:left="1798" w:hanging="351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Grant:</w:t>
      </w:r>
    </w:p>
    <w:p w14:paraId="6A554EB9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6" w:line="264" w:lineRule="auto"/>
        <w:ind w:right="554"/>
        <w:rPr>
          <w:sz w:val="24"/>
        </w:rPr>
      </w:pPr>
      <w:r>
        <w:rPr>
          <w:sz w:val="24"/>
        </w:rPr>
        <w:t>$16,150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Southern</w:t>
      </w:r>
      <w:r>
        <w:rPr>
          <w:spacing w:val="-4"/>
          <w:sz w:val="24"/>
        </w:rPr>
        <w:t xml:space="preserve"> </w:t>
      </w:r>
      <w:r>
        <w:rPr>
          <w:sz w:val="24"/>
        </w:rPr>
        <w:t>Campaigns</w:t>
      </w:r>
      <w:r>
        <w:rPr>
          <w:spacing w:val="-4"/>
          <w:sz w:val="24"/>
        </w:rPr>
        <w:t xml:space="preserve"> </w:t>
      </w:r>
      <w:r>
        <w:rPr>
          <w:sz w:val="24"/>
        </w:rPr>
        <w:t>1780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uniforms, drill</w:t>
      </w:r>
      <w:r>
        <w:rPr>
          <w:spacing w:val="-4"/>
          <w:sz w:val="24"/>
        </w:rPr>
        <w:t xml:space="preserve"> </w:t>
      </w:r>
      <w:r>
        <w:rPr>
          <w:sz w:val="24"/>
        </w:rPr>
        <w:t>muskets,</w:t>
      </w:r>
      <w:r>
        <w:rPr>
          <w:spacing w:val="-3"/>
          <w:sz w:val="24"/>
        </w:rPr>
        <w:t xml:space="preserve"> </w:t>
      </w:r>
      <w:r>
        <w:rPr>
          <w:sz w:val="24"/>
        </w:rPr>
        <w:t>tricorn</w:t>
      </w:r>
      <w:r>
        <w:rPr>
          <w:spacing w:val="-3"/>
          <w:sz w:val="24"/>
        </w:rPr>
        <w:t xml:space="preserve"> </w:t>
      </w:r>
      <w:r>
        <w:rPr>
          <w:sz w:val="24"/>
        </w:rPr>
        <w:t>hats,</w:t>
      </w:r>
      <w:r>
        <w:rPr>
          <w:spacing w:val="-3"/>
          <w:sz w:val="24"/>
        </w:rPr>
        <w:t xml:space="preserve"> </w:t>
      </w:r>
      <w:r>
        <w:rPr>
          <w:sz w:val="24"/>
        </w:rPr>
        <w:t>“step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repeat”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photos,</w:t>
      </w:r>
      <w:r>
        <w:rPr>
          <w:spacing w:val="-5"/>
          <w:sz w:val="24"/>
        </w:rPr>
        <w:t xml:space="preserve"> </w:t>
      </w:r>
      <w:r>
        <w:rPr>
          <w:sz w:val="24"/>
        </w:rPr>
        <w:t>etc.</w:t>
      </w:r>
      <w:r>
        <w:rPr>
          <w:spacing w:val="-5"/>
          <w:sz w:val="24"/>
        </w:rPr>
        <w:t xml:space="preserve"> </w:t>
      </w:r>
      <w:r>
        <w:rPr>
          <w:sz w:val="24"/>
        </w:rPr>
        <w:t>for Statewide-Long Term use at Events &amp; Education Demonstrations (Kershaw County)</w:t>
      </w:r>
    </w:p>
    <w:p w14:paraId="65B9FC0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ind w:left="1797" w:hanging="403"/>
        <w:rPr>
          <w:sz w:val="24"/>
        </w:rPr>
      </w:pPr>
      <w:r>
        <w:rPr>
          <w:sz w:val="24"/>
        </w:rPr>
        <w:t>23FYQ3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diligence:</w:t>
      </w:r>
    </w:p>
    <w:p w14:paraId="2B058250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</w:tabs>
        <w:spacing w:before="29"/>
        <w:ind w:left="2519" w:hanging="359"/>
        <w:rPr>
          <w:sz w:val="24"/>
        </w:rPr>
      </w:pPr>
      <w:r>
        <w:rPr>
          <w:sz w:val="24"/>
        </w:rPr>
        <w:t>Publication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0D6509A3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before="27" w:line="264" w:lineRule="auto"/>
        <w:ind w:right="1101"/>
        <w:rPr>
          <w:sz w:val="24"/>
        </w:rPr>
      </w:pPr>
      <w:r>
        <w:rPr>
          <w:sz w:val="24"/>
        </w:rPr>
        <w:t>$31,500 to SC Battleground Preservation Trust for Professional Videos Featuring Am Rev Sites Under 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Cobranded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250th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(Charleston </w:t>
      </w:r>
      <w:r>
        <w:rPr>
          <w:spacing w:val="-2"/>
          <w:sz w:val="24"/>
        </w:rPr>
        <w:t>County)</w:t>
      </w:r>
    </w:p>
    <w:p w14:paraId="782F6C22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line="264" w:lineRule="auto"/>
        <w:ind w:right="794"/>
        <w:rPr>
          <w:sz w:val="24"/>
        </w:rPr>
      </w:pPr>
      <w:r>
        <w:rPr>
          <w:sz w:val="24"/>
        </w:rPr>
        <w:t>$30,000 to Joan A. Inabinet &amp; L. Glen Inabinet for a Publication about “Living Under British Occupation – Camden,</w:t>
      </w:r>
      <w:r>
        <w:rPr>
          <w:spacing w:val="-8"/>
          <w:sz w:val="24"/>
        </w:rPr>
        <w:t xml:space="preserve"> </w:t>
      </w:r>
      <w:r>
        <w:rPr>
          <w:sz w:val="24"/>
        </w:rPr>
        <w:t>South</w:t>
      </w:r>
      <w:r>
        <w:rPr>
          <w:spacing w:val="-5"/>
          <w:sz w:val="24"/>
        </w:rPr>
        <w:t xml:space="preserve"> </w:t>
      </w:r>
      <w:r>
        <w:rPr>
          <w:sz w:val="24"/>
        </w:rPr>
        <w:t>Carolina,</w:t>
      </w:r>
      <w:r>
        <w:rPr>
          <w:spacing w:val="-8"/>
          <w:sz w:val="24"/>
        </w:rPr>
        <w:t xml:space="preserve"> </w:t>
      </w:r>
      <w:r>
        <w:rPr>
          <w:sz w:val="24"/>
        </w:rPr>
        <w:t>1780-1781”</w:t>
      </w:r>
      <w:r>
        <w:rPr>
          <w:spacing w:val="40"/>
          <w:sz w:val="24"/>
        </w:rPr>
        <w:t xml:space="preserve"> </w:t>
      </w:r>
      <w:r>
        <w:rPr>
          <w:sz w:val="24"/>
        </w:rPr>
        <w:t>(Kershaw</w:t>
      </w:r>
      <w:r>
        <w:rPr>
          <w:spacing w:val="-9"/>
          <w:sz w:val="24"/>
        </w:rPr>
        <w:t xml:space="preserve"> </w:t>
      </w:r>
      <w:r>
        <w:rPr>
          <w:sz w:val="24"/>
        </w:rPr>
        <w:t>County)</w:t>
      </w:r>
    </w:p>
    <w:p w14:paraId="4E543DDA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</w:tabs>
        <w:spacing w:before="2"/>
        <w:ind w:left="2519" w:hanging="359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10D5A472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before="26" w:line="264" w:lineRule="auto"/>
        <w:ind w:right="596"/>
        <w:rPr>
          <w:sz w:val="24"/>
        </w:rPr>
      </w:pPr>
      <w:r>
        <w:rPr>
          <w:sz w:val="24"/>
        </w:rPr>
        <w:t>$20,000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Charles</w:t>
      </w:r>
      <w:r>
        <w:rPr>
          <w:spacing w:val="-4"/>
          <w:sz w:val="24"/>
        </w:rPr>
        <w:t xml:space="preserve"> </w:t>
      </w:r>
      <w:r>
        <w:rPr>
          <w:sz w:val="24"/>
        </w:rPr>
        <w:t>Epps</w:t>
      </w:r>
      <w:r>
        <w:rPr>
          <w:spacing w:val="-4"/>
          <w:sz w:val="24"/>
        </w:rPr>
        <w:t xml:space="preserve"> </w:t>
      </w:r>
      <w:r>
        <w:rPr>
          <w:sz w:val="24"/>
        </w:rPr>
        <w:t>Ipock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Religion</w:t>
      </w:r>
      <w:r>
        <w:rPr>
          <w:spacing w:val="-3"/>
          <w:sz w:val="24"/>
        </w:rPr>
        <w:t xml:space="preserve"> </w:t>
      </w:r>
      <w:r>
        <w:rPr>
          <w:sz w:val="24"/>
        </w:rPr>
        <w:t>&amp; Revolution, specific to SC (Lee County)</w:t>
      </w:r>
    </w:p>
    <w:p w14:paraId="6F12717E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line="264" w:lineRule="auto"/>
        <w:ind w:right="260"/>
        <w:rPr>
          <w:sz w:val="24"/>
        </w:rPr>
      </w:pPr>
      <w:r>
        <w:rPr>
          <w:sz w:val="24"/>
        </w:rPr>
        <w:t>$42,000 to SC Battleground Preservation Trust to complete the</w:t>
      </w:r>
      <w:r>
        <w:rPr>
          <w:spacing w:val="-7"/>
          <w:sz w:val="24"/>
        </w:rPr>
        <w:t xml:space="preserve"> </w:t>
      </w:r>
      <w:r>
        <w:rPr>
          <w:sz w:val="24"/>
        </w:rPr>
        <w:t>Transcription</w:t>
      </w:r>
      <w:r>
        <w:rPr>
          <w:spacing w:val="-7"/>
          <w:sz w:val="24"/>
        </w:rPr>
        <w:t xml:space="preserve"> </w:t>
      </w:r>
      <w:r>
        <w:rPr>
          <w:sz w:val="24"/>
        </w:rPr>
        <w:t>of SC</w:t>
      </w:r>
      <w:r>
        <w:rPr>
          <w:spacing w:val="-8"/>
          <w:sz w:val="24"/>
        </w:rPr>
        <w:t xml:space="preserve"> </w:t>
      </w:r>
      <w:r>
        <w:rPr>
          <w:sz w:val="24"/>
        </w:rPr>
        <w:t>Loyalist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(remaining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volumes) (Charleston County)</w:t>
      </w:r>
    </w:p>
    <w:p w14:paraId="3198E4F0" w14:textId="77777777" w:rsidR="00A965F9" w:rsidRDefault="00A965F9">
      <w:pPr>
        <w:pStyle w:val="ListParagraph"/>
        <w:spacing w:line="264" w:lineRule="auto"/>
        <w:rPr>
          <w:sz w:val="24"/>
        </w:rPr>
        <w:sectPr w:rsidR="00A965F9">
          <w:pgSz w:w="12240" w:h="15840"/>
          <w:pgMar w:top="740" w:right="720" w:bottom="1100" w:left="1440" w:header="0" w:footer="914" w:gutter="0"/>
          <w:cols w:space="720"/>
        </w:sectPr>
      </w:pPr>
    </w:p>
    <w:p w14:paraId="51938FE5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</w:tabs>
        <w:spacing w:before="69"/>
        <w:ind w:left="2519" w:hanging="359"/>
        <w:rPr>
          <w:sz w:val="24"/>
        </w:rPr>
      </w:pPr>
      <w:r>
        <w:rPr>
          <w:sz w:val="24"/>
        </w:rPr>
        <w:lastRenderedPageBreak/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250433B0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before="26" w:line="264" w:lineRule="auto"/>
        <w:ind w:right="525"/>
        <w:rPr>
          <w:sz w:val="24"/>
        </w:rPr>
      </w:pPr>
      <w:r>
        <w:rPr>
          <w:sz w:val="24"/>
        </w:rPr>
        <w:t>$25,000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5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7"/>
          <w:sz w:val="24"/>
        </w:rPr>
        <w:t xml:space="preserve"> </w:t>
      </w:r>
      <w:r>
        <w:rPr>
          <w:sz w:val="24"/>
        </w:rPr>
        <w:t>Trust</w:t>
      </w:r>
      <w:r>
        <w:rPr>
          <w:spacing w:val="-7"/>
          <w:sz w:val="24"/>
        </w:rPr>
        <w:t xml:space="preserve"> </w:t>
      </w:r>
      <w:r>
        <w:rPr>
          <w:sz w:val="24"/>
        </w:rPr>
        <w:t>for Camden Reinternment (Charleston County &amp; Kershaw County)</w:t>
      </w:r>
    </w:p>
    <w:p w14:paraId="2D3FA534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</w:tabs>
        <w:spacing w:before="1"/>
        <w:ind w:left="2519" w:hanging="359"/>
        <w:rPr>
          <w:sz w:val="24"/>
        </w:rPr>
      </w:pPr>
      <w:r>
        <w:rPr>
          <w:sz w:val="24"/>
        </w:rPr>
        <w:t>Signage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Marker</w:t>
      </w:r>
      <w:r>
        <w:rPr>
          <w:spacing w:val="-2"/>
          <w:sz w:val="24"/>
        </w:rPr>
        <w:t xml:space="preserve"> Grants</w:t>
      </w:r>
    </w:p>
    <w:p w14:paraId="7DB1938E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before="26" w:line="264" w:lineRule="auto"/>
        <w:ind w:right="537"/>
        <w:rPr>
          <w:sz w:val="24"/>
        </w:rPr>
      </w:pPr>
      <w:r>
        <w:rPr>
          <w:sz w:val="24"/>
        </w:rPr>
        <w:t>$10,000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Revolution for Hanging Rock Signage (Lancaster County)</w:t>
      </w:r>
    </w:p>
    <w:p w14:paraId="20769C5C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</w:tabs>
        <w:ind w:left="2519" w:hanging="359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01592CF3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before="29" w:line="264" w:lineRule="auto"/>
        <w:ind w:right="557"/>
        <w:rPr>
          <w:sz w:val="24"/>
        </w:rPr>
      </w:pPr>
      <w:r>
        <w:rPr>
          <w:sz w:val="24"/>
        </w:rPr>
        <w:t>$50,000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5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7"/>
          <w:sz w:val="24"/>
        </w:rPr>
        <w:t xml:space="preserve"> </w:t>
      </w:r>
      <w:r>
        <w:rPr>
          <w:sz w:val="24"/>
        </w:rPr>
        <w:t>Trust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Colleton Castle Archaeology (Berkeley County)</w:t>
      </w:r>
    </w:p>
    <w:p w14:paraId="551E0A3E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39"/>
          <w:tab w:val="left" w:pos="3241"/>
        </w:tabs>
        <w:spacing w:line="264" w:lineRule="auto"/>
        <w:ind w:right="558"/>
        <w:rPr>
          <w:sz w:val="24"/>
        </w:rPr>
      </w:pPr>
      <w:r>
        <w:rPr>
          <w:sz w:val="24"/>
        </w:rPr>
        <w:t>$35,000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5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7"/>
          <w:sz w:val="24"/>
        </w:rPr>
        <w:t xml:space="preserve"> </w:t>
      </w:r>
      <w:r>
        <w:rPr>
          <w:sz w:val="24"/>
        </w:rPr>
        <w:t>Trust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Parker’s Ferry Site Prep &amp; Interpretation (Colleton County)</w:t>
      </w:r>
    </w:p>
    <w:p w14:paraId="7C7BCD8E" w14:textId="77777777" w:rsidR="00A965F9" w:rsidRDefault="00000000">
      <w:pPr>
        <w:pStyle w:val="ListParagraph"/>
        <w:numPr>
          <w:ilvl w:val="4"/>
          <w:numId w:val="1"/>
        </w:numPr>
        <w:tabs>
          <w:tab w:val="left" w:pos="3241"/>
        </w:tabs>
        <w:spacing w:line="264" w:lineRule="auto"/>
        <w:ind w:right="917"/>
        <w:rPr>
          <w:sz w:val="24"/>
        </w:rPr>
      </w:pPr>
      <w:r>
        <w:rPr>
          <w:sz w:val="24"/>
        </w:rPr>
        <w:t>$180,000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Oconee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Oconee County 250 for the Park at Crawford Mill Acquisition</w:t>
      </w:r>
    </w:p>
    <w:p w14:paraId="3489AE82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ind w:left="1799" w:hanging="419"/>
        <w:rPr>
          <w:sz w:val="24"/>
        </w:rPr>
      </w:pPr>
      <w:r>
        <w:rPr>
          <w:sz w:val="24"/>
        </w:rPr>
        <w:t>23FYQ4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9,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3:00</w:t>
      </w:r>
      <w:r>
        <w:rPr>
          <w:spacing w:val="-4"/>
          <w:sz w:val="24"/>
        </w:rPr>
        <w:t xml:space="preserve"> P.M.</w:t>
      </w:r>
    </w:p>
    <w:p w14:paraId="20F876B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7"/>
        <w:ind w:left="1798" w:hanging="365"/>
        <w:rPr>
          <w:sz w:val="24"/>
        </w:rPr>
      </w:pPr>
      <w:r>
        <w:rPr>
          <w:sz w:val="24"/>
        </w:rPr>
        <w:t>Motion: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SC250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for:</w:t>
      </w:r>
    </w:p>
    <w:p w14:paraId="76EE0005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9" w:line="264" w:lineRule="auto"/>
        <w:ind w:right="340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Matching</w:t>
      </w:r>
      <w:r>
        <w:rPr>
          <w:spacing w:val="-5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(retroactively</w:t>
      </w:r>
      <w:r>
        <w:rPr>
          <w:spacing w:val="-7"/>
          <w:sz w:val="24"/>
        </w:rPr>
        <w:t xml:space="preserve"> </w:t>
      </w:r>
      <w:r>
        <w:rPr>
          <w:sz w:val="24"/>
        </w:rPr>
        <w:t>allowing 22FY forward)</w:t>
      </w:r>
    </w:p>
    <w:p w14:paraId="2383C7F7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</w:tabs>
        <w:ind w:left="2519" w:hanging="359"/>
        <w:rPr>
          <w:sz w:val="24"/>
        </w:rPr>
      </w:pPr>
      <w:r>
        <w:rPr>
          <w:sz w:val="24"/>
        </w:rPr>
        <w:t>Adopt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F)</w:t>
      </w:r>
    </w:p>
    <w:p w14:paraId="119B03DC" w14:textId="77777777" w:rsidR="00A965F9" w:rsidRDefault="00000000">
      <w:pPr>
        <w:pStyle w:val="ListParagraph"/>
        <w:numPr>
          <w:ilvl w:val="3"/>
          <w:numId w:val="1"/>
        </w:numPr>
        <w:tabs>
          <w:tab w:val="left" w:pos="2519"/>
          <w:tab w:val="left" w:pos="2521"/>
        </w:tabs>
        <w:spacing w:before="27" w:line="264" w:lineRule="auto"/>
        <w:ind w:right="303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8"/>
          <w:sz w:val="24"/>
        </w:rPr>
        <w:t xml:space="preserve"> </w:t>
      </w: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Send</w:t>
      </w:r>
      <w:r>
        <w:rPr>
          <w:spacing w:val="-6"/>
          <w:sz w:val="24"/>
        </w:rPr>
        <w:t xml:space="preserve"> </w:t>
      </w:r>
      <w:r>
        <w:rPr>
          <w:sz w:val="24"/>
        </w:rPr>
        <w:t>100% of Funding to the Closing Agent in Escrow for the Closing on the Property (Attachment G)</w:t>
      </w:r>
    </w:p>
    <w:p w14:paraId="02EFBA16" w14:textId="77777777" w:rsidR="00A965F9" w:rsidRDefault="00A965F9">
      <w:pPr>
        <w:pStyle w:val="BodyText"/>
        <w:spacing w:before="104"/>
      </w:pPr>
    </w:p>
    <w:p w14:paraId="41C28315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7"/>
        </w:tabs>
        <w:ind w:left="357" w:hanging="357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5E2B9319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27"/>
        <w:ind w:left="1078" w:hanging="358"/>
        <w:rPr>
          <w:sz w:val="24"/>
        </w:rPr>
      </w:pP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Finance 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48B70817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8"/>
        <w:ind w:left="1799" w:hanging="299"/>
        <w:rPr>
          <w:sz w:val="24"/>
        </w:rPr>
      </w:pPr>
      <w:r>
        <w:rPr>
          <w:sz w:val="24"/>
        </w:rPr>
        <w:t>23FY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vs.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2-15-23</w:t>
      </w:r>
      <w:r>
        <w:rPr>
          <w:spacing w:val="-3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H)</w:t>
      </w:r>
    </w:p>
    <w:p w14:paraId="30BE245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7"/>
        <w:ind w:left="1798" w:hanging="351"/>
        <w:rPr>
          <w:sz w:val="24"/>
        </w:rPr>
      </w:pPr>
      <w:r>
        <w:rPr>
          <w:sz w:val="24"/>
        </w:rPr>
        <w:t>24FY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Update</w:t>
      </w:r>
    </w:p>
    <w:p w14:paraId="0983CF42" w14:textId="77777777" w:rsidR="00A965F9" w:rsidRDefault="00A965F9">
      <w:pPr>
        <w:pStyle w:val="BodyText"/>
        <w:spacing w:before="60"/>
      </w:pPr>
    </w:p>
    <w:p w14:paraId="20B2C150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  <w:rPr>
          <w:sz w:val="24"/>
        </w:rPr>
      </w:pPr>
      <w:r>
        <w:rPr>
          <w:sz w:val="24"/>
        </w:rPr>
        <w:t>Marketing,</w:t>
      </w:r>
      <w:r>
        <w:rPr>
          <w:spacing w:val="-4"/>
          <w:sz w:val="24"/>
        </w:rPr>
        <w:t xml:space="preserve"> </w:t>
      </w:r>
      <w:r>
        <w:rPr>
          <w:sz w:val="24"/>
        </w:rPr>
        <w:t>Branding,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Relations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z w:val="24"/>
        </w:rPr>
        <w:t>Pam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Cazel</w:t>
      </w:r>
    </w:p>
    <w:p w14:paraId="04AEE598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9"/>
        <w:ind w:left="1799" w:hanging="299"/>
        <w:rPr>
          <w:sz w:val="24"/>
        </w:rPr>
      </w:pPr>
      <w:r>
        <w:rPr>
          <w:sz w:val="24"/>
        </w:rPr>
        <w:t>Chernoff</w:t>
      </w:r>
      <w:r>
        <w:rPr>
          <w:spacing w:val="-3"/>
          <w:sz w:val="24"/>
        </w:rPr>
        <w:t xml:space="preserve"> </w:t>
      </w:r>
      <w:r>
        <w:rPr>
          <w:sz w:val="24"/>
        </w:rPr>
        <w:t>Newman</w:t>
      </w:r>
      <w:r>
        <w:rPr>
          <w:spacing w:val="-5"/>
          <w:sz w:val="24"/>
        </w:rPr>
        <w:t xml:space="preserve"> </w:t>
      </w:r>
      <w:r>
        <w:rPr>
          <w:sz w:val="24"/>
        </w:rPr>
        <w:t>Selected</w:t>
      </w:r>
      <w:r>
        <w:rPr>
          <w:spacing w:val="-5"/>
          <w:sz w:val="24"/>
        </w:rPr>
        <w:t xml:space="preserve"> </w:t>
      </w:r>
      <w:r>
        <w:rPr>
          <w:sz w:val="24"/>
        </w:rPr>
        <w:t>Through Ad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RFP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Fortune</w:t>
      </w:r>
    </w:p>
    <w:p w14:paraId="44AAAF4B" w14:textId="77777777" w:rsidR="00A965F9" w:rsidRDefault="00A965F9">
      <w:pPr>
        <w:pStyle w:val="BodyText"/>
        <w:spacing w:before="58"/>
      </w:pPr>
    </w:p>
    <w:p w14:paraId="63139720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Rep.</w:t>
      </w:r>
      <w:r>
        <w:rPr>
          <w:spacing w:val="-5"/>
          <w:sz w:val="24"/>
        </w:rPr>
        <w:t xml:space="preserve"> </w:t>
      </w:r>
      <w:r>
        <w:rPr>
          <w:sz w:val="24"/>
        </w:rPr>
        <w:t>Neal</w:t>
      </w:r>
      <w:r>
        <w:rPr>
          <w:spacing w:val="-3"/>
          <w:sz w:val="24"/>
        </w:rPr>
        <w:t xml:space="preserve"> </w:t>
      </w:r>
      <w:r>
        <w:rPr>
          <w:sz w:val="24"/>
        </w:rPr>
        <w:t>Collins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0199A063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50"/>
        <w:ind w:left="1799" w:hanging="299"/>
        <w:rPr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HistoryMan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Graphic</w:t>
      </w:r>
      <w:r>
        <w:rPr>
          <w:spacing w:val="-3"/>
          <w:sz w:val="24"/>
        </w:rPr>
        <w:t xml:space="preserve"> </w:t>
      </w:r>
      <w:r>
        <w:rPr>
          <w:sz w:val="24"/>
        </w:rPr>
        <w:t>Novels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z w:val="24"/>
        </w:rPr>
        <w:t>Fortune</w:t>
      </w:r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7DAAAFCE" w14:textId="77777777" w:rsidR="00A965F9" w:rsidRDefault="00A965F9">
      <w:pPr>
        <w:pStyle w:val="BodyText"/>
        <w:spacing w:before="29"/>
      </w:pPr>
    </w:p>
    <w:p w14:paraId="18277ABC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  <w:rPr>
          <w:sz w:val="24"/>
        </w:rPr>
      </w:pP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3D9C37C4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6"/>
        <w:ind w:left="1799" w:hanging="299"/>
        <w:rPr>
          <w:sz w:val="24"/>
        </w:rPr>
      </w:pPr>
      <w:r>
        <w:rPr>
          <w:sz w:val="24"/>
        </w:rPr>
        <w:t>Heroines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Jane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Thomas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Sheila</w:t>
      </w:r>
      <w:r>
        <w:rPr>
          <w:spacing w:val="-3"/>
          <w:sz w:val="24"/>
        </w:rPr>
        <w:t xml:space="preserve"> </w:t>
      </w:r>
      <w:r>
        <w:rPr>
          <w:sz w:val="24"/>
        </w:rPr>
        <w:t>Ingle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on-</w:t>
      </w:r>
      <w:r>
        <w:rPr>
          <w:spacing w:val="-4"/>
          <w:sz w:val="24"/>
        </w:rPr>
        <w:t>line</w:t>
      </w:r>
    </w:p>
    <w:p w14:paraId="2D144042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9"/>
        <w:ind w:left="1798" w:hanging="351"/>
        <w:rPr>
          <w:sz w:val="24"/>
        </w:rPr>
      </w:pPr>
      <w:r>
        <w:rPr>
          <w:sz w:val="24"/>
        </w:rPr>
        <w:t>Elizabeth</w:t>
      </w:r>
      <w:r>
        <w:rPr>
          <w:spacing w:val="-3"/>
          <w:sz w:val="24"/>
        </w:rPr>
        <w:t xml:space="preserve"> </w:t>
      </w:r>
      <w:r>
        <w:rPr>
          <w:sz w:val="24"/>
        </w:rPr>
        <w:t>Jackson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Sheila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Ingle</w:t>
      </w:r>
    </w:p>
    <w:p w14:paraId="7CF1E696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27"/>
        <w:ind w:left="1797" w:hanging="403"/>
        <w:rPr>
          <w:sz w:val="24"/>
        </w:rPr>
      </w:pPr>
      <w:r>
        <w:rPr>
          <w:sz w:val="24"/>
        </w:rPr>
        <w:t>Military</w:t>
      </w:r>
      <w:r>
        <w:rPr>
          <w:spacing w:val="-5"/>
          <w:sz w:val="24"/>
        </w:rPr>
        <w:t xml:space="preserve"> </w:t>
      </w:r>
      <w:r>
        <w:rPr>
          <w:sz w:val="24"/>
        </w:rPr>
        <w:t>Leaders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militia</w:t>
      </w:r>
      <w:r>
        <w:rPr>
          <w:spacing w:val="-1"/>
          <w:sz w:val="24"/>
        </w:rPr>
        <w:t xml:space="preserve"> </w:t>
      </w:r>
      <w:r>
        <w:rPr>
          <w:sz w:val="24"/>
        </w:rPr>
        <w:t>Lt.</w:t>
      </w:r>
      <w:r>
        <w:rPr>
          <w:spacing w:val="-4"/>
          <w:sz w:val="24"/>
        </w:rPr>
        <w:t xml:space="preserve"> </w:t>
      </w:r>
      <w:r>
        <w:rPr>
          <w:sz w:val="24"/>
        </w:rPr>
        <w:t>Col.</w:t>
      </w:r>
      <w:r>
        <w:rPr>
          <w:spacing w:val="-1"/>
          <w:sz w:val="24"/>
        </w:rPr>
        <w:t xml:space="preserve"> </w:t>
      </w:r>
      <w:r>
        <w:rPr>
          <w:sz w:val="24"/>
        </w:rPr>
        <w:t>James</w:t>
      </w:r>
      <w:r>
        <w:rPr>
          <w:spacing w:val="-7"/>
          <w:sz w:val="24"/>
        </w:rPr>
        <w:t xml:space="preserve"> </w:t>
      </w:r>
      <w:r>
        <w:rPr>
          <w:sz w:val="24"/>
        </w:rPr>
        <w:t>McCall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Wayne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Lynch</w:t>
      </w:r>
    </w:p>
    <w:p w14:paraId="6727F4B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9"/>
        <w:ind w:left="1799" w:hanging="419"/>
        <w:rPr>
          <w:sz w:val="24"/>
        </w:rPr>
      </w:pPr>
      <w:r>
        <w:rPr>
          <w:sz w:val="24"/>
        </w:rPr>
        <w:t>Battles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Skirmishes</w:t>
      </w:r>
    </w:p>
    <w:p w14:paraId="02E2E8DF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7"/>
        <w:ind w:left="1798" w:hanging="365"/>
        <w:rPr>
          <w:sz w:val="24"/>
        </w:rPr>
      </w:pPr>
      <w:r>
        <w:rPr>
          <w:sz w:val="24"/>
        </w:rPr>
        <w:t>Battlefield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SCBPT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Hobkirk</w:t>
      </w:r>
      <w:r>
        <w:rPr>
          <w:spacing w:val="-3"/>
          <w:sz w:val="24"/>
        </w:rPr>
        <w:t xml:space="preserve"> </w:t>
      </w:r>
      <w:r>
        <w:rPr>
          <w:sz w:val="24"/>
        </w:rPr>
        <w:t>Hill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Murphy</w:t>
      </w:r>
    </w:p>
    <w:p w14:paraId="560C59D3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8"/>
        <w:ind w:left="1799" w:hanging="419"/>
        <w:rPr>
          <w:sz w:val="24"/>
        </w:rPr>
      </w:pPr>
      <w:r>
        <w:rPr>
          <w:sz w:val="24"/>
        </w:rPr>
        <w:t>Guides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Sieges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Charlestown -</w:t>
      </w:r>
      <w:r>
        <w:rPr>
          <w:spacing w:val="-4"/>
          <w:sz w:val="24"/>
        </w:rPr>
        <w:t xml:space="preserve"> SCBPT</w:t>
      </w:r>
    </w:p>
    <w:p w14:paraId="32DED0F1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27"/>
        <w:ind w:left="1797" w:hanging="470"/>
        <w:rPr>
          <w:sz w:val="24"/>
        </w:rPr>
      </w:pPr>
      <w:r>
        <w:rPr>
          <w:sz w:val="24"/>
        </w:rPr>
        <w:t>Battlefield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Battle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Eutaw</w:t>
      </w:r>
      <w:r>
        <w:rPr>
          <w:spacing w:val="-6"/>
          <w:sz w:val="24"/>
        </w:rPr>
        <w:t xml:space="preserve"> </w:t>
      </w:r>
      <w:r>
        <w:rPr>
          <w:sz w:val="24"/>
        </w:rPr>
        <w:t>Springs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2"/>
          <w:sz w:val="24"/>
        </w:rPr>
        <w:t xml:space="preserve"> Piecuch</w:t>
      </w:r>
    </w:p>
    <w:p w14:paraId="29027D8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29"/>
        <w:ind w:left="1797" w:hanging="523"/>
        <w:rPr>
          <w:sz w:val="24"/>
        </w:rPr>
      </w:pPr>
      <w:r>
        <w:rPr>
          <w:sz w:val="24"/>
        </w:rPr>
        <w:t>Battlefield</w:t>
      </w:r>
      <w:r>
        <w:rPr>
          <w:spacing w:val="-5"/>
          <w:sz w:val="24"/>
        </w:rPr>
        <w:t xml:space="preserve"> </w:t>
      </w: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6"/>
          <w:sz w:val="24"/>
        </w:rPr>
        <w:t xml:space="preserve"> </w:t>
      </w:r>
      <w:r>
        <w:rPr>
          <w:sz w:val="24"/>
        </w:rPr>
        <w:t>of Fort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Galphin</w:t>
      </w:r>
      <w:proofErr w:type="spellEnd"/>
      <w:r>
        <w:rPr>
          <w:sz w:val="24"/>
        </w:rPr>
        <w:t xml:space="preserve"> –</w:t>
      </w:r>
      <w:r>
        <w:rPr>
          <w:spacing w:val="-3"/>
          <w:sz w:val="24"/>
        </w:rPr>
        <w:t xml:space="preserve"> </w:t>
      </w:r>
      <w:r>
        <w:rPr>
          <w:sz w:val="24"/>
        </w:rPr>
        <w:t>Steve</w:t>
      </w:r>
      <w:r>
        <w:rPr>
          <w:spacing w:val="-2"/>
          <w:sz w:val="24"/>
        </w:rPr>
        <w:t xml:space="preserve"> Rauch</w:t>
      </w:r>
    </w:p>
    <w:p w14:paraId="5F956A12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6"/>
        <w:ind w:left="1799" w:hanging="419"/>
        <w:rPr>
          <w:sz w:val="24"/>
        </w:rPr>
      </w:pPr>
      <w:r>
        <w:rPr>
          <w:sz w:val="24"/>
        </w:rPr>
        <w:t>Update:</w:t>
      </w:r>
      <w:r>
        <w:rPr>
          <w:spacing w:val="-1"/>
          <w:sz w:val="24"/>
        </w:rPr>
        <w:t xml:space="preserve"> </w:t>
      </w:r>
      <w:r>
        <w:rPr>
          <w:sz w:val="24"/>
        </w:rPr>
        <w:t>Gen.</w:t>
      </w:r>
      <w:r>
        <w:rPr>
          <w:spacing w:val="-3"/>
          <w:sz w:val="24"/>
        </w:rPr>
        <w:t xml:space="preserve"> </w:t>
      </w:r>
      <w:r>
        <w:rPr>
          <w:sz w:val="24"/>
        </w:rPr>
        <w:t>Francis</w:t>
      </w:r>
      <w:r>
        <w:rPr>
          <w:spacing w:val="-4"/>
          <w:sz w:val="24"/>
        </w:rPr>
        <w:t xml:space="preserve"> </w:t>
      </w:r>
      <w:r>
        <w:rPr>
          <w:sz w:val="24"/>
        </w:rPr>
        <w:t>Marion</w:t>
      </w:r>
      <w:r>
        <w:rPr>
          <w:spacing w:val="-3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Rick</w:t>
      </w:r>
      <w:r>
        <w:rPr>
          <w:spacing w:val="-8"/>
          <w:sz w:val="24"/>
        </w:rPr>
        <w:t xml:space="preserve"> </w:t>
      </w:r>
      <w:r>
        <w:rPr>
          <w:sz w:val="24"/>
        </w:rPr>
        <w:t>Wise,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Editor</w:t>
      </w:r>
    </w:p>
    <w:p w14:paraId="021314D3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9"/>
        <w:ind w:left="1798" w:hanging="365"/>
        <w:rPr>
          <w:sz w:val="24"/>
        </w:rPr>
      </w:pPr>
      <w:r>
        <w:rPr>
          <w:sz w:val="24"/>
        </w:rPr>
        <w:t>Update:</w:t>
      </w:r>
      <w:r>
        <w:rPr>
          <w:spacing w:val="-1"/>
          <w:sz w:val="24"/>
        </w:rPr>
        <w:t xml:space="preserve"> </w:t>
      </w:r>
      <w:r>
        <w:rPr>
          <w:sz w:val="24"/>
        </w:rPr>
        <w:t>Gen.</w:t>
      </w:r>
      <w:r>
        <w:rPr>
          <w:spacing w:val="-4"/>
          <w:sz w:val="24"/>
        </w:rPr>
        <w:t xml:space="preserve"> </w:t>
      </w:r>
      <w:r>
        <w:rPr>
          <w:sz w:val="24"/>
        </w:rPr>
        <w:t>Thomas</w:t>
      </w:r>
      <w:r>
        <w:rPr>
          <w:spacing w:val="-5"/>
          <w:sz w:val="24"/>
        </w:rPr>
        <w:t xml:space="preserve"> </w:t>
      </w:r>
      <w:r>
        <w:rPr>
          <w:sz w:val="24"/>
        </w:rPr>
        <w:t>Sumter</w:t>
      </w:r>
      <w:r>
        <w:rPr>
          <w:spacing w:val="-7"/>
          <w:sz w:val="24"/>
        </w:rPr>
        <w:t xml:space="preserve"> </w:t>
      </w:r>
      <w:r>
        <w:rPr>
          <w:sz w:val="24"/>
        </w:rPr>
        <w:t>Wartime</w:t>
      </w:r>
      <w:r>
        <w:rPr>
          <w:spacing w:val="-3"/>
          <w:sz w:val="24"/>
        </w:rPr>
        <w:t xml:space="preserve"> </w:t>
      </w:r>
      <w:r>
        <w:rPr>
          <w:sz w:val="24"/>
        </w:rPr>
        <w:t>Papers:</w:t>
      </w:r>
      <w:r>
        <w:rPr>
          <w:spacing w:val="-3"/>
          <w:sz w:val="24"/>
        </w:rPr>
        <w:t xml:space="preserve"> </w:t>
      </w:r>
      <w:r>
        <w:rPr>
          <w:sz w:val="24"/>
        </w:rPr>
        <w:t>Zach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Lemhouse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Editor</w:t>
      </w:r>
    </w:p>
    <w:p w14:paraId="3112A5CA" w14:textId="77777777" w:rsidR="00A965F9" w:rsidRDefault="00A965F9">
      <w:pPr>
        <w:pStyle w:val="ListParagraph"/>
        <w:rPr>
          <w:sz w:val="24"/>
        </w:rPr>
        <w:sectPr w:rsidR="00A965F9">
          <w:pgSz w:w="12240" w:h="15840"/>
          <w:pgMar w:top="740" w:right="720" w:bottom="1100" w:left="1440" w:header="0" w:footer="914" w:gutter="0"/>
          <w:cols w:space="720"/>
        </w:sectPr>
      </w:pPr>
    </w:p>
    <w:p w14:paraId="336F06A2" w14:textId="77777777" w:rsidR="00A965F9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before="69" w:line="264" w:lineRule="auto"/>
        <w:ind w:right="870" w:hanging="420"/>
        <w:rPr>
          <w:sz w:val="24"/>
        </w:rPr>
      </w:pPr>
      <w:r>
        <w:rPr>
          <w:sz w:val="24"/>
        </w:rPr>
        <w:lastRenderedPageBreak/>
        <w:t>Update:</w:t>
      </w:r>
      <w:r>
        <w:rPr>
          <w:spacing w:val="-5"/>
          <w:sz w:val="24"/>
        </w:rPr>
        <w:t xml:space="preserve"> </w:t>
      </w:r>
      <w:r>
        <w:rPr>
          <w:sz w:val="24"/>
        </w:rPr>
        <w:t>Col.</w:t>
      </w:r>
      <w:r>
        <w:rPr>
          <w:spacing w:val="-5"/>
          <w:sz w:val="24"/>
        </w:rPr>
        <w:t xml:space="preserve"> </w:t>
      </w:r>
      <w:r>
        <w:rPr>
          <w:sz w:val="24"/>
        </w:rPr>
        <w:t>Francis,</w:t>
      </w:r>
      <w:r>
        <w:rPr>
          <w:spacing w:val="-5"/>
          <w:sz w:val="24"/>
        </w:rPr>
        <w:t xml:space="preserve"> </w:t>
      </w:r>
      <w:r>
        <w:rPr>
          <w:sz w:val="24"/>
        </w:rPr>
        <w:t>Lord</w:t>
      </w:r>
      <w:r>
        <w:rPr>
          <w:spacing w:val="-5"/>
          <w:sz w:val="24"/>
        </w:rPr>
        <w:t xml:space="preserve"> </w:t>
      </w:r>
      <w:r>
        <w:rPr>
          <w:sz w:val="24"/>
        </w:rPr>
        <w:t>Rawdon</w:t>
      </w:r>
      <w:r>
        <w:rPr>
          <w:spacing w:val="-5"/>
          <w:sz w:val="24"/>
        </w:rPr>
        <w:t xml:space="preserve"> </w:t>
      </w:r>
      <w:r>
        <w:rPr>
          <w:sz w:val="24"/>
        </w:rPr>
        <w:t>(Hastings)</w:t>
      </w:r>
      <w:r>
        <w:rPr>
          <w:spacing w:val="-1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11"/>
          <w:sz w:val="24"/>
        </w:rPr>
        <w:t xml:space="preserve"> </w:t>
      </w:r>
      <w:r>
        <w:rPr>
          <w:sz w:val="24"/>
        </w:rPr>
        <w:t>Wartime Papers project: Todd Braisted, Editor</w:t>
      </w:r>
    </w:p>
    <w:p w14:paraId="455E53F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line="274" w:lineRule="exact"/>
        <w:ind w:left="1797" w:hanging="470"/>
        <w:rPr>
          <w:sz w:val="24"/>
        </w:rPr>
      </w:pPr>
      <w:r>
        <w:rPr>
          <w:sz w:val="24"/>
        </w:rPr>
        <w:t>Update:</w:t>
      </w:r>
      <w:r>
        <w:rPr>
          <w:spacing w:val="-4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Regimental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Erick</w:t>
      </w:r>
      <w:r>
        <w:rPr>
          <w:spacing w:val="-3"/>
          <w:sz w:val="24"/>
        </w:rPr>
        <w:t xml:space="preserve"> </w:t>
      </w:r>
      <w:r>
        <w:rPr>
          <w:sz w:val="24"/>
        </w:rPr>
        <w:t>Nason,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author</w:t>
      </w:r>
    </w:p>
    <w:p w14:paraId="4EC6E4EB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24"/>
        <w:ind w:left="1797" w:hanging="523"/>
        <w:rPr>
          <w:sz w:val="24"/>
        </w:rPr>
      </w:pPr>
      <w:r>
        <w:rPr>
          <w:sz w:val="24"/>
        </w:rPr>
        <w:t>Update:</w:t>
      </w:r>
      <w:r>
        <w:rPr>
          <w:spacing w:val="-4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Regimental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Zach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Lemhouse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author</w:t>
      </w:r>
    </w:p>
    <w:p w14:paraId="3F48F731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  <w:tab w:val="left" w:pos="1800"/>
        </w:tabs>
        <w:spacing w:before="24" w:line="264" w:lineRule="auto"/>
        <w:ind w:right="449" w:hanging="540"/>
        <w:rPr>
          <w:sz w:val="24"/>
        </w:rPr>
      </w:pPr>
      <w:r>
        <w:rPr>
          <w:sz w:val="24"/>
        </w:rPr>
        <w:t xml:space="preserve">Update: digital publication of Dr. Bobby Gilmer </w:t>
      </w:r>
      <w:proofErr w:type="spellStart"/>
      <w:r>
        <w:rPr>
          <w:sz w:val="24"/>
        </w:rPr>
        <w:t>Moss’</w:t>
      </w:r>
      <w:proofErr w:type="spellEnd"/>
      <w:r>
        <w:rPr>
          <w:sz w:val="24"/>
        </w:rPr>
        <w:t xml:space="preserve"> dissertation: </w:t>
      </w:r>
      <w:r>
        <w:rPr>
          <w:rFonts w:ascii="Arial" w:hAnsi="Arial"/>
          <w:i/>
          <w:sz w:val="24"/>
        </w:rPr>
        <w:t>The roles of the Scots and Scotch-Irishmen in the Southern Campaigns in the War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American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Independence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1780-1783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Dr.</w:t>
      </w:r>
      <w:r>
        <w:rPr>
          <w:spacing w:val="-3"/>
          <w:sz w:val="24"/>
        </w:rPr>
        <w:t xml:space="preserve"> </w:t>
      </w:r>
      <w:r>
        <w:rPr>
          <w:sz w:val="24"/>
        </w:rPr>
        <w:t>Larry</w:t>
      </w:r>
      <w:r>
        <w:rPr>
          <w:spacing w:val="-6"/>
          <w:sz w:val="24"/>
        </w:rPr>
        <w:t xml:space="preserve"> </w:t>
      </w:r>
      <w:r>
        <w:rPr>
          <w:sz w:val="24"/>
        </w:rPr>
        <w:t>Rowland</w:t>
      </w:r>
    </w:p>
    <w:p w14:paraId="6D3FFB40" w14:textId="77777777" w:rsidR="00A965F9" w:rsidRDefault="00A965F9">
      <w:pPr>
        <w:pStyle w:val="BodyText"/>
        <w:spacing w:before="30"/>
      </w:pPr>
    </w:p>
    <w:p w14:paraId="4A96A808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  <w:rPr>
          <w:sz w:val="24"/>
        </w:rPr>
      </w:pPr>
      <w:r>
        <w:rPr>
          <w:sz w:val="24"/>
        </w:rPr>
        <w:t>Partnership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Culbertson</w:t>
      </w:r>
    </w:p>
    <w:p w14:paraId="10B91666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9"/>
        <w:ind w:left="1799" w:hanging="299"/>
        <w:rPr>
          <w:sz w:val="24"/>
        </w:rPr>
      </w:pPr>
      <w:r>
        <w:rPr>
          <w:sz w:val="24"/>
        </w:rPr>
        <w:t>Presentations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Organizations</w:t>
      </w:r>
    </w:p>
    <w:p w14:paraId="279CF237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6"/>
        <w:ind w:left="1798" w:hanging="351"/>
        <w:rPr>
          <w:sz w:val="24"/>
        </w:rPr>
      </w:pPr>
      <w:r>
        <w:rPr>
          <w:sz w:val="24"/>
        </w:rPr>
        <w:t>Essay</w:t>
      </w:r>
      <w:r>
        <w:rPr>
          <w:spacing w:val="-7"/>
          <w:sz w:val="24"/>
        </w:rPr>
        <w:t xml:space="preserve"> </w:t>
      </w:r>
      <w:r>
        <w:rPr>
          <w:sz w:val="24"/>
        </w:rPr>
        <w:t>Contest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Laurens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County</w:t>
      </w:r>
    </w:p>
    <w:p w14:paraId="4B04F36F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29"/>
        <w:ind w:left="1797" w:hanging="403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Genealogical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Oct.</w:t>
      </w:r>
      <w:r>
        <w:rPr>
          <w:spacing w:val="-4"/>
          <w:sz w:val="24"/>
        </w:rPr>
        <w:t xml:space="preserve"> </w:t>
      </w:r>
      <w:r>
        <w:rPr>
          <w:sz w:val="24"/>
        </w:rPr>
        <w:t>13-14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Laurens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Museum</w:t>
      </w:r>
    </w:p>
    <w:p w14:paraId="17FBBFCB" w14:textId="77777777" w:rsidR="00A965F9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before="26" w:line="264" w:lineRule="auto"/>
        <w:ind w:right="757" w:hanging="420"/>
        <w:rPr>
          <w:sz w:val="24"/>
        </w:rPr>
      </w:pPr>
      <w:r>
        <w:rPr>
          <w:sz w:val="24"/>
        </w:rPr>
        <w:t>SAR Commemoration of Hayes Station March 4 at 10a &amp; Rev War Encampment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Colonial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Culbertson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Country</w:t>
      </w:r>
      <w:r>
        <w:rPr>
          <w:spacing w:val="-7"/>
          <w:sz w:val="24"/>
        </w:rPr>
        <w:t xml:space="preserve"> </w:t>
      </w:r>
      <w:r>
        <w:rPr>
          <w:sz w:val="24"/>
        </w:rPr>
        <w:t>Settlement</w:t>
      </w:r>
      <w:r>
        <w:rPr>
          <w:spacing w:val="-4"/>
          <w:sz w:val="24"/>
        </w:rPr>
        <w:t xml:space="preserve"> </w:t>
      </w:r>
      <w:r>
        <w:rPr>
          <w:sz w:val="24"/>
        </w:rPr>
        <w:t>in Gray Court April 14-15</w:t>
      </w:r>
    </w:p>
    <w:p w14:paraId="2FF999C0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  <w:tab w:val="left" w:pos="1800"/>
        </w:tabs>
        <w:spacing w:before="2" w:line="264" w:lineRule="auto"/>
        <w:ind w:right="448" w:hanging="368"/>
        <w:rPr>
          <w:sz w:val="24"/>
        </w:rPr>
      </w:pPr>
      <w:r>
        <w:rPr>
          <w:sz w:val="24"/>
        </w:rPr>
        <w:t>Jim Piecuch “The Role of Enslaved People, Loyalists, and Native Americans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10"/>
          <w:sz w:val="24"/>
        </w:rPr>
        <w:t xml:space="preserve"> </w:t>
      </w:r>
      <w:r>
        <w:rPr>
          <w:sz w:val="24"/>
        </w:rPr>
        <w:t>War”</w:t>
      </w:r>
      <w:r>
        <w:rPr>
          <w:spacing w:val="-7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Laurens</w:t>
      </w:r>
      <w:r>
        <w:rPr>
          <w:spacing w:val="-5"/>
          <w:sz w:val="24"/>
        </w:rPr>
        <w:t xml:space="preserve"> </w:t>
      </w:r>
      <w:r>
        <w:rPr>
          <w:sz w:val="24"/>
        </w:rPr>
        <w:t>County Museum March 7 at 7p</w:t>
      </w:r>
    </w:p>
    <w:p w14:paraId="158C2DC6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line="275" w:lineRule="exact"/>
        <w:ind w:left="1799" w:hanging="419"/>
        <w:rPr>
          <w:sz w:val="24"/>
        </w:rPr>
      </w:pPr>
      <w:r>
        <w:rPr>
          <w:sz w:val="24"/>
        </w:rPr>
        <w:t>Hudson</w:t>
      </w:r>
      <w:r>
        <w:rPr>
          <w:spacing w:val="-6"/>
          <w:sz w:val="24"/>
        </w:rPr>
        <w:t xml:space="preserve"> </w:t>
      </w:r>
      <w:r>
        <w:rPr>
          <w:sz w:val="24"/>
        </w:rPr>
        <w:t>Berry</w:t>
      </w:r>
      <w:r>
        <w:rPr>
          <w:spacing w:val="-6"/>
          <w:sz w:val="24"/>
        </w:rPr>
        <w:t xml:space="preserve"> </w:t>
      </w:r>
      <w:r>
        <w:rPr>
          <w:sz w:val="24"/>
        </w:rPr>
        <w:t>Chapter</w:t>
      </w:r>
      <w:r>
        <w:rPr>
          <w:spacing w:val="-7"/>
          <w:sz w:val="24"/>
        </w:rPr>
        <w:t xml:space="preserve"> </w:t>
      </w: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Map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Cateechee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Trail</w:t>
      </w:r>
    </w:p>
    <w:p w14:paraId="3DC4C24C" w14:textId="77777777" w:rsidR="00A965F9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32"/>
        <w:ind w:left="1797" w:hanging="470"/>
        <w:rPr>
          <w:sz w:val="24"/>
        </w:rPr>
      </w:pPr>
      <w:r>
        <w:rPr>
          <w:sz w:val="24"/>
        </w:rPr>
        <w:t xml:space="preserve">Other </w:t>
      </w:r>
      <w:r>
        <w:rPr>
          <w:spacing w:val="-2"/>
          <w:sz w:val="24"/>
        </w:rPr>
        <w:t>Updates</w:t>
      </w:r>
    </w:p>
    <w:p w14:paraId="405EAE62" w14:textId="77777777" w:rsidR="00A965F9" w:rsidRDefault="00A965F9">
      <w:pPr>
        <w:pStyle w:val="BodyText"/>
        <w:spacing w:before="83"/>
      </w:pPr>
    </w:p>
    <w:p w14:paraId="0B54B81A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7"/>
        </w:tabs>
        <w:spacing w:before="1"/>
        <w:ind w:left="357" w:hanging="357"/>
        <w:rPr>
          <w:sz w:val="24"/>
        </w:rPr>
      </w:pP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Duane</w:t>
      </w:r>
      <w:r>
        <w:rPr>
          <w:spacing w:val="-5"/>
          <w:sz w:val="24"/>
        </w:rPr>
        <w:t xml:space="preserve"> </w:t>
      </w:r>
      <w:r>
        <w:rPr>
          <w:sz w:val="24"/>
        </w:rPr>
        <w:t>Parrish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SCPRT</w:t>
      </w:r>
    </w:p>
    <w:p w14:paraId="4C277065" w14:textId="77777777" w:rsidR="00A965F9" w:rsidRDefault="00A965F9">
      <w:pPr>
        <w:pStyle w:val="BodyText"/>
        <w:spacing w:before="55"/>
      </w:pPr>
    </w:p>
    <w:p w14:paraId="200FC050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7"/>
        </w:tabs>
        <w:ind w:left="357" w:hanging="357"/>
        <w:rPr>
          <w:sz w:val="24"/>
        </w:rPr>
      </w:pPr>
      <w:r>
        <w:rPr>
          <w:sz w:val="24"/>
        </w:rPr>
        <w:t>Update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Doug</w:t>
      </w:r>
      <w:r>
        <w:rPr>
          <w:spacing w:val="-5"/>
          <w:sz w:val="24"/>
        </w:rPr>
        <w:t xml:space="preserve"> </w:t>
      </w:r>
      <w:r>
        <w:rPr>
          <w:sz w:val="24"/>
        </w:rPr>
        <w:t>Bostick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CEO</w:t>
      </w:r>
      <w:r>
        <w:rPr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Trust</w:t>
      </w:r>
    </w:p>
    <w:p w14:paraId="17518CF0" w14:textId="77777777" w:rsidR="00A965F9" w:rsidRDefault="00A965F9">
      <w:pPr>
        <w:pStyle w:val="BodyText"/>
        <w:spacing w:before="63"/>
      </w:pPr>
    </w:p>
    <w:p w14:paraId="2E989ECB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7"/>
        </w:tabs>
        <w:ind w:left="357" w:hanging="357"/>
        <w:rPr>
          <w:sz w:val="24"/>
        </w:rPr>
      </w:pP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30108FCA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26"/>
        <w:ind w:left="1078" w:hanging="358"/>
        <w:rPr>
          <w:sz w:val="24"/>
        </w:rPr>
      </w:pPr>
      <w:r>
        <w:rPr>
          <w:sz w:val="24"/>
        </w:rPr>
        <w:t>Starting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Trust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</w:t>
      </w:r>
      <w:r>
        <w:rPr>
          <w:sz w:val="24"/>
        </w:rPr>
        <w:t>Fortune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Baxley</w:t>
      </w:r>
    </w:p>
    <w:p w14:paraId="0668FB26" w14:textId="77777777" w:rsidR="00A965F9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34" w:line="261" w:lineRule="auto"/>
        <w:ind w:right="410"/>
        <w:rPr>
          <w:rFonts w:ascii="Arial" w:hAnsi="Arial"/>
          <w:i/>
        </w:rPr>
      </w:pP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Meeting:</w:t>
      </w:r>
      <w:r>
        <w:rPr>
          <w:spacing w:val="-2"/>
          <w:sz w:val="24"/>
        </w:rPr>
        <w:t xml:space="preserve"> </w:t>
      </w:r>
      <w:r>
        <w:rPr>
          <w:sz w:val="24"/>
        </w:rPr>
        <w:t>Friday,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19,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10:00</w:t>
      </w:r>
      <w:r>
        <w:rPr>
          <w:spacing w:val="-5"/>
          <w:sz w:val="24"/>
        </w:rPr>
        <w:t xml:space="preserve"> </w:t>
      </w:r>
      <w:r>
        <w:rPr>
          <w:sz w:val="24"/>
        </w:rPr>
        <w:t>A.M.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Pre-Meeting events planned for Thursday, May 18, 2023 – more details to come</w:t>
      </w:r>
    </w:p>
    <w:p w14:paraId="04778E37" w14:textId="77777777" w:rsidR="00A965F9" w:rsidRDefault="00A965F9">
      <w:pPr>
        <w:pStyle w:val="BodyText"/>
        <w:spacing w:before="63"/>
        <w:rPr>
          <w:rFonts w:ascii="Arial"/>
          <w:i/>
          <w:sz w:val="22"/>
        </w:rPr>
      </w:pPr>
    </w:p>
    <w:p w14:paraId="79978A4D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7"/>
        </w:tabs>
        <w:ind w:left="357" w:hanging="357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45A1A043" w14:textId="77777777" w:rsidR="00A965F9" w:rsidRDefault="00A965F9">
      <w:pPr>
        <w:pStyle w:val="BodyText"/>
        <w:spacing w:before="62"/>
      </w:pPr>
    </w:p>
    <w:p w14:paraId="648E0095" w14:textId="77777777" w:rsidR="00A965F9" w:rsidRDefault="00000000">
      <w:pPr>
        <w:pStyle w:val="ListParagraph"/>
        <w:numPr>
          <w:ilvl w:val="0"/>
          <w:numId w:val="1"/>
        </w:numPr>
        <w:tabs>
          <w:tab w:val="left" w:pos="357"/>
        </w:tabs>
        <w:spacing w:line="537" w:lineRule="auto"/>
        <w:ind w:left="0" w:right="7503" w:firstLine="0"/>
        <w:rPr>
          <w:sz w:val="24"/>
        </w:rPr>
      </w:pPr>
      <w:r>
        <w:rPr>
          <w:sz w:val="24"/>
        </w:rPr>
        <w:t>Other business 12:30</w:t>
      </w:r>
      <w:r>
        <w:rPr>
          <w:spacing w:val="-13"/>
          <w:sz w:val="24"/>
        </w:rPr>
        <w:t xml:space="preserve"> </w:t>
      </w:r>
      <w:r>
        <w:rPr>
          <w:sz w:val="24"/>
        </w:rPr>
        <w:t>pm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Adjournment</w:t>
      </w:r>
    </w:p>
    <w:p w14:paraId="36B93097" w14:textId="77777777" w:rsidR="00A965F9" w:rsidRDefault="00000000">
      <w:pPr>
        <w:pStyle w:val="BodyText"/>
        <w:spacing w:before="10" w:line="271" w:lineRule="auto"/>
        <w:ind w:right="1445"/>
      </w:pPr>
      <w:r>
        <w:t>Attachment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29,</w:t>
      </w:r>
      <w:r>
        <w:rPr>
          <w:spacing w:val="-6"/>
        </w:rPr>
        <w:t xml:space="preserve"> </w:t>
      </w:r>
      <w:proofErr w:type="gramStart"/>
      <w:r>
        <w:t>2022</w:t>
      </w:r>
      <w:proofErr w:type="gramEnd"/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Minutes Attachment B – SC County 250 Committees as of 2.21.23</w:t>
      </w:r>
    </w:p>
    <w:p w14:paraId="7989F03C" w14:textId="77777777" w:rsidR="00A965F9" w:rsidRDefault="00000000">
      <w:pPr>
        <w:pStyle w:val="BodyText"/>
        <w:spacing w:line="271" w:lineRule="auto"/>
        <w:ind w:right="4257"/>
      </w:pPr>
      <w:r>
        <w:t>Attachment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Spec</w:t>
      </w:r>
      <w:r>
        <w:rPr>
          <w:spacing w:val="-4"/>
        </w:rPr>
        <w:t xml:space="preserve"> </w:t>
      </w:r>
      <w:r>
        <w:t>Pull-Off Design |</w:t>
      </w:r>
      <w:r>
        <w:rPr>
          <w:spacing w:val="-2"/>
        </w:rPr>
        <w:t xml:space="preserve"> </w:t>
      </w:r>
      <w:r>
        <w:t>Ft.</w:t>
      </w:r>
      <w:r>
        <w:rPr>
          <w:spacing w:val="-4"/>
        </w:rPr>
        <w:t xml:space="preserve"> </w:t>
      </w:r>
      <w:proofErr w:type="spellStart"/>
      <w:r>
        <w:t>Thicketty</w:t>
      </w:r>
      <w:proofErr w:type="spellEnd"/>
      <w:r>
        <w:t xml:space="preserve"> Attachment</w:t>
      </w:r>
      <w:r>
        <w:rPr>
          <w:spacing w:val="-4"/>
        </w:rPr>
        <w:t xml:space="preserve"> </w:t>
      </w:r>
      <w:r>
        <w:t>D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Grantees</w:t>
      </w:r>
      <w:r>
        <w:rPr>
          <w:spacing w:val="-8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Updates Attachment E – 23FYQ3 Grant Applications Attachment F – Grants Appeals Process</w:t>
      </w:r>
    </w:p>
    <w:p w14:paraId="3BD236C4" w14:textId="77777777" w:rsidR="00A965F9" w:rsidRDefault="00000000">
      <w:pPr>
        <w:pStyle w:val="BodyText"/>
        <w:spacing w:line="271" w:lineRule="auto"/>
        <w:ind w:right="3389"/>
      </w:pPr>
      <w:r>
        <w:t>Attachment</w:t>
      </w:r>
      <w:r>
        <w:rPr>
          <w:spacing w:val="-8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t xml:space="preserve">Update Attachment H – 23FY Budget v Actual as of 2/15/23 Attachment I – Report on </w:t>
      </w:r>
      <w:proofErr w:type="spellStart"/>
      <w:r>
        <w:t>HistoryMan</w:t>
      </w:r>
      <w:proofErr w:type="spellEnd"/>
      <w:r>
        <w:t xml:space="preserve"> Graphic Novels</w:t>
      </w:r>
    </w:p>
    <w:sectPr w:rsidR="00A965F9">
      <w:pgSz w:w="12240" w:h="15840"/>
      <w:pgMar w:top="740" w:right="720" w:bottom="1100" w:left="144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091" w14:textId="77777777" w:rsidR="008D415E" w:rsidRDefault="008D415E">
      <w:r>
        <w:separator/>
      </w:r>
    </w:p>
  </w:endnote>
  <w:endnote w:type="continuationSeparator" w:id="0">
    <w:p w14:paraId="1270DCFB" w14:textId="77777777" w:rsidR="008D415E" w:rsidRDefault="008D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AEBE" w14:textId="77777777" w:rsidR="00A965F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5C13A481" wp14:editId="789AC3AC">
              <wp:simplePos x="0" y="0"/>
              <wp:positionH relativeFrom="page">
                <wp:posOffset>673100</wp:posOffset>
              </wp:positionH>
              <wp:positionV relativeFrom="page">
                <wp:posOffset>9338285</wp:posOffset>
              </wp:positionV>
              <wp:extent cx="173736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3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CE4B0" w14:textId="483616BD" w:rsidR="00A965F9" w:rsidRDefault="001E506C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Approved February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24,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3A4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3pt;margin-top:735.3pt;width:136.8pt;height:14.2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" filled="f" stroked="f">
              <v:textbox inset="0,0,0,0">
                <w:txbxContent>
                  <w:p w14:paraId="76CCE4B0" w14:textId="483616BD" w:rsidR="00A965F9" w:rsidRDefault="001E506C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Approved </w:t>
                    </w:r>
                    <w:r w:rsidR="00000000">
                      <w:rPr>
                        <w:rFonts w:ascii="Times New Roman"/>
                      </w:rPr>
                      <w:t>February</w:t>
                    </w:r>
                    <w:r w:rsidR="00000000"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 w:rsidR="00000000"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t>4</w:t>
                    </w:r>
                    <w:r w:rsidR="00000000">
                      <w:rPr>
                        <w:rFonts w:ascii="Times New Roman"/>
                      </w:rPr>
                      <w:t>,</w:t>
                    </w:r>
                    <w:r w:rsidR="00000000"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451A361" wp14:editId="2AF5B0DB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FA39E" w14:textId="77777777" w:rsidR="00A965F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51A361" id="Textbox 2" o:spid="_x0000_s1033" type="#_x0000_t202" style="position:absolute;margin-left:513.7pt;margin-top:736.85pt;width:12.6pt;height:13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" filled="f" stroked="f">
              <v:textbox inset="0,0,0,0">
                <w:txbxContent>
                  <w:p w14:paraId="770FA39E" w14:textId="77777777" w:rsidR="00A965F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83BC" w14:textId="77777777" w:rsidR="008D415E" w:rsidRDefault="008D415E">
      <w:r>
        <w:separator/>
      </w:r>
    </w:p>
  </w:footnote>
  <w:footnote w:type="continuationSeparator" w:id="0">
    <w:p w14:paraId="7FF9739F" w14:textId="77777777" w:rsidR="008D415E" w:rsidRDefault="008D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03CB"/>
    <w:multiLevelType w:val="hybridMultilevel"/>
    <w:tmpl w:val="67C2FFFC"/>
    <w:lvl w:ilvl="0" w:tplc="16D0ACCC">
      <w:start w:val="1"/>
      <w:numFmt w:val="decimal"/>
      <w:lvlText w:val="%1."/>
      <w:lvlJc w:val="left"/>
      <w:pPr>
        <w:ind w:left="3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18775A">
      <w:start w:val="1"/>
      <w:numFmt w:val="lowerLetter"/>
      <w:lvlText w:val="%2."/>
      <w:lvlJc w:val="left"/>
      <w:pPr>
        <w:ind w:left="10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F41D5A">
      <w:start w:val="1"/>
      <w:numFmt w:val="lowerRoman"/>
      <w:lvlText w:val="%3."/>
      <w:lvlJc w:val="left"/>
      <w:pPr>
        <w:ind w:left="180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6E2E48E8">
      <w:start w:val="1"/>
      <w:numFmt w:val="decimal"/>
      <w:lvlText w:val="%4."/>
      <w:lvlJc w:val="left"/>
      <w:pPr>
        <w:ind w:left="252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4B36A394">
      <w:start w:val="1"/>
      <w:numFmt w:val="lowerLetter"/>
      <w:lvlText w:val="%5."/>
      <w:lvlJc w:val="left"/>
      <w:pPr>
        <w:ind w:left="32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E198414C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6" w:tplc="7176404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3CB0AAE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5FCDCE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116301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9"/>
    <w:rsid w:val="00081855"/>
    <w:rsid w:val="000E307B"/>
    <w:rsid w:val="001E506C"/>
    <w:rsid w:val="00350862"/>
    <w:rsid w:val="003B7AF8"/>
    <w:rsid w:val="008D415E"/>
    <w:rsid w:val="00A120DA"/>
    <w:rsid w:val="00A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BBC10"/>
  <w15:docId w15:val="{9CB9EBF1-8033-8046-84F9-0FCA1B2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2090" w:right="448" w:hanging="1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52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5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6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E5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6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mericanrevolutionsestercentennialcommission.my.webex.com/scamericanrevolutionsestercentennialcommission.my/j.php?MTID=md73feb587432d55cd4acb95d88f57e15" TargetMode="External"/><Relationship Id="rId13" Type="http://schemas.openxmlformats.org/officeDocument/2006/relationships/hyperlink" Target="https://scamericanrevolutionsestercentennialcommission.my.webex.com/scamericanrevolutionsestercentennialcommission.my/j.php?MTID=md73feb587432d55cd4acb95d88f57e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camericanrevolutionsestercentennialcommission.my.webex.com/scamericanrevolutionsestercentennialcommission.my/j.php?MTID=md73feb587432d55cd4acb95d88f57e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americanrevolutionsestercentennialcommission.my.webex.com/scamericanrevolutionsestercentennialcommission.my/j.php?MTID=md73feb587432d55cd4acb95d88f57e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americanrevolutionsestercentennialcommission.my.webex.com/scamericanrevolutionsestercentennialcommission.my/j.php?MTID=md73feb587432d55cd4acb95d88f57e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americanrevolutionsestercentennialcommission.my.webex.com/scamericanrevolutionsestercentennialcommission.my/j.php?MTID=md73feb587432d55cd4acb95d88f57e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2025-06-20T13:42:00Z</dcterms:created>
  <dcterms:modified xsi:type="dcterms:W3CDTF">2025-06-20T13:42:00Z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2016</vt:lpwstr>
  </property>
</Properties>
</file>