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7BDB" w14:textId="77777777" w:rsidR="00CA7F0D" w:rsidRDefault="00000000">
      <w:pPr>
        <w:pStyle w:val="Heading1"/>
        <w:spacing w:before="60"/>
        <w:ind w:left="2231" w:right="16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DBFE2FA" wp14:editId="15734593">
            <wp:simplePos x="0" y="0"/>
            <wp:positionH relativeFrom="page">
              <wp:posOffset>699532</wp:posOffset>
            </wp:positionH>
            <wp:positionV relativeFrom="paragraph">
              <wp:posOffset>51832</wp:posOffset>
            </wp:positionV>
            <wp:extent cx="1469362" cy="14647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62" cy="146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64DE6DA7" w14:textId="77777777" w:rsidR="00CA7F0D" w:rsidRDefault="00000000">
      <w:pPr>
        <w:pStyle w:val="BodyText"/>
        <w:spacing w:before="40"/>
        <w:ind w:left="2231" w:right="651" w:firstLine="0"/>
        <w:jc w:val="center"/>
      </w:pPr>
      <w:r>
        <w:t>Full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44218B7D" w14:textId="77777777" w:rsidR="00CA7F0D" w:rsidRDefault="00000000">
      <w:pPr>
        <w:pStyle w:val="Heading2"/>
        <w:spacing w:before="185" w:line="400" w:lineRule="auto"/>
        <w:ind w:left="3759" w:right="1595"/>
        <w:jc w:val="center"/>
      </w:pPr>
      <w:r>
        <w:t>Friday,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10:00</w:t>
      </w:r>
      <w:r>
        <w:rPr>
          <w:spacing w:val="-5"/>
        </w:rPr>
        <w:t xml:space="preserve"> </w:t>
      </w:r>
      <w:r>
        <w:t>A.M. Lancaster Historic Courthouse</w:t>
      </w:r>
    </w:p>
    <w:p w14:paraId="55F122DC" w14:textId="77777777" w:rsidR="00CA7F0D" w:rsidRDefault="00000000">
      <w:pPr>
        <w:spacing w:line="251" w:lineRule="exact"/>
        <w:ind w:left="2231" w:right="594"/>
        <w:jc w:val="center"/>
        <w:rPr>
          <w:rFonts w:ascii="Roboto"/>
          <w:b/>
          <w:sz w:val="21"/>
        </w:rPr>
      </w:pPr>
      <w:r>
        <w:rPr>
          <w:rFonts w:ascii="Roboto"/>
          <w:b/>
          <w:color w:val="1F2023"/>
          <w:sz w:val="21"/>
        </w:rPr>
        <w:t>104</w:t>
      </w:r>
      <w:r>
        <w:rPr>
          <w:rFonts w:ascii="Roboto"/>
          <w:b/>
          <w:color w:val="1F2023"/>
          <w:spacing w:val="-6"/>
          <w:sz w:val="21"/>
        </w:rPr>
        <w:t xml:space="preserve"> </w:t>
      </w:r>
      <w:r>
        <w:rPr>
          <w:rFonts w:ascii="Roboto"/>
          <w:b/>
          <w:color w:val="1F2023"/>
          <w:sz w:val="21"/>
        </w:rPr>
        <w:t>N.</w:t>
      </w:r>
      <w:r>
        <w:rPr>
          <w:rFonts w:ascii="Roboto"/>
          <w:b/>
          <w:color w:val="1F2023"/>
          <w:spacing w:val="-4"/>
          <w:sz w:val="21"/>
        </w:rPr>
        <w:t xml:space="preserve"> </w:t>
      </w:r>
      <w:r>
        <w:rPr>
          <w:rFonts w:ascii="Roboto"/>
          <w:b/>
          <w:color w:val="1F2023"/>
          <w:sz w:val="21"/>
        </w:rPr>
        <w:t>Main</w:t>
      </w:r>
      <w:r>
        <w:rPr>
          <w:rFonts w:ascii="Roboto"/>
          <w:b/>
          <w:color w:val="1F2023"/>
          <w:spacing w:val="-5"/>
          <w:sz w:val="21"/>
        </w:rPr>
        <w:t xml:space="preserve"> </w:t>
      </w:r>
      <w:r>
        <w:rPr>
          <w:rFonts w:ascii="Roboto"/>
          <w:b/>
          <w:color w:val="1F2023"/>
          <w:sz w:val="21"/>
        </w:rPr>
        <w:t>Street</w:t>
      </w:r>
      <w:r>
        <w:rPr>
          <w:rFonts w:ascii="Roboto"/>
          <w:b/>
          <w:color w:val="1F2023"/>
          <w:spacing w:val="-7"/>
          <w:sz w:val="21"/>
        </w:rPr>
        <w:t xml:space="preserve"> </w:t>
      </w:r>
      <w:r>
        <w:rPr>
          <w:rFonts w:ascii="Roboto"/>
          <w:b/>
          <w:color w:val="1F2023"/>
          <w:sz w:val="21"/>
        </w:rPr>
        <w:t>Lancaster,</w:t>
      </w:r>
      <w:r>
        <w:rPr>
          <w:rFonts w:ascii="Roboto"/>
          <w:b/>
          <w:color w:val="1F2023"/>
          <w:spacing w:val="-4"/>
          <w:sz w:val="21"/>
        </w:rPr>
        <w:t xml:space="preserve"> </w:t>
      </w:r>
      <w:r>
        <w:rPr>
          <w:rFonts w:ascii="Roboto"/>
          <w:b/>
          <w:color w:val="1F2023"/>
          <w:sz w:val="21"/>
        </w:rPr>
        <w:t>South</w:t>
      </w:r>
      <w:r>
        <w:rPr>
          <w:rFonts w:ascii="Roboto"/>
          <w:b/>
          <w:color w:val="1F2023"/>
          <w:spacing w:val="-8"/>
          <w:sz w:val="21"/>
        </w:rPr>
        <w:t xml:space="preserve"> </w:t>
      </w:r>
      <w:r>
        <w:rPr>
          <w:rFonts w:ascii="Roboto"/>
          <w:b/>
          <w:color w:val="1F2023"/>
          <w:sz w:val="21"/>
        </w:rPr>
        <w:t>Carolina</w:t>
      </w:r>
      <w:r>
        <w:rPr>
          <w:rFonts w:ascii="Roboto"/>
          <w:b/>
          <w:color w:val="1F2023"/>
          <w:spacing w:val="-7"/>
          <w:sz w:val="21"/>
        </w:rPr>
        <w:t xml:space="preserve"> </w:t>
      </w:r>
      <w:r>
        <w:rPr>
          <w:rFonts w:ascii="Roboto"/>
          <w:b/>
          <w:color w:val="1F2023"/>
          <w:spacing w:val="-4"/>
          <w:sz w:val="21"/>
        </w:rPr>
        <w:t>29720</w:t>
      </w:r>
    </w:p>
    <w:p w14:paraId="1ED333B5" w14:textId="77777777" w:rsidR="00CA7F0D" w:rsidRDefault="00000000">
      <w:pPr>
        <w:pStyle w:val="BodyText"/>
        <w:spacing w:before="1"/>
        <w:ind w:firstLine="0"/>
        <w:rPr>
          <w:rFonts w:ascii="Roboto"/>
          <w:b/>
          <w:sz w:val="12"/>
        </w:rPr>
      </w:pPr>
      <w:r>
        <w:rPr>
          <w:rFonts w:ascii="Roboto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40C716" wp14:editId="0A2250B1">
                <wp:simplePos x="0" y="0"/>
                <wp:positionH relativeFrom="page">
                  <wp:posOffset>701040</wp:posOffset>
                </wp:positionH>
                <wp:positionV relativeFrom="paragraph">
                  <wp:posOffset>112946</wp:posOffset>
                </wp:positionV>
                <wp:extent cx="6443345" cy="14909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14909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5C8F47" w14:textId="77777777" w:rsidR="00CA7F0D" w:rsidRDefault="00000000">
                            <w:pPr>
                              <w:spacing w:before="87" w:line="259" w:lineRule="auto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Meeting Link: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https://us06web.zoom.us/j/89762757461?pwd=Lhx8mk7BYdI2BSNrvdfACsWmefCE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Vy.1</w:t>
                            </w:r>
                          </w:p>
                          <w:p w14:paraId="0DF15BCE" w14:textId="77777777" w:rsidR="00CA7F0D" w:rsidRDefault="00000000">
                            <w:pPr>
                              <w:tabs>
                                <w:tab w:val="left" w:pos="3729"/>
                                <w:tab w:val="left" w:pos="5997"/>
                              </w:tabs>
                              <w:spacing w:before="250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ID: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897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6275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7461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Passcode: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250400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Dial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+1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305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224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1968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US</w:t>
                            </w:r>
                          </w:p>
                          <w:p w14:paraId="7F5BAC79" w14:textId="77777777" w:rsidR="00CA7F0D" w:rsidRDefault="00000000">
                            <w:pPr>
                              <w:spacing w:before="274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Tyler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Clark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803-898-3378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8.893428pt;width:507.35pt;height:117.4pt;mso-position-horizontal-relative:page;mso-position-vertical-relative:paragraph;z-index:-15728640;mso-wrap-distance-left:0;mso-wrap-distance-right:0" type="#_x0000_t202" id="docshape3" filled="false" stroked="true" strokeweight=".71997pt" strokecolor="#000000">
                <v:textbox inset="0,0,0,0">
                  <w:txbxContent>
                    <w:p>
                      <w:pPr>
                        <w:spacing w:line="259" w:lineRule="auto" w:before="87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Meeting Link: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https://us06web.zoom.us/j/89762757461?pwd=Lhx8mk7BYdI2BSNrvdfACsWmefCE 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Vy.1</w:t>
                      </w:r>
                    </w:p>
                    <w:p>
                      <w:pPr>
                        <w:tabs>
                          <w:tab w:pos="3729" w:val="left" w:leader="none"/>
                          <w:tab w:pos="5997" w:val="left" w:leader="none"/>
                        </w:tabs>
                        <w:spacing w:before="250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Meeting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ID: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897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6275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7461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Passcode: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250400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Dial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+1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305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224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1968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US</w:t>
                      </w:r>
                    </w:p>
                    <w:p>
                      <w:pPr>
                        <w:spacing w:before="274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Tyler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Clark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at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803-898-3378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7735BCE" w14:textId="77777777" w:rsidR="00CA7F0D" w:rsidRDefault="00CA7F0D">
      <w:pPr>
        <w:pStyle w:val="BodyText"/>
        <w:spacing w:before="196"/>
        <w:ind w:firstLine="0"/>
        <w:rPr>
          <w:rFonts w:ascii="Roboto"/>
          <w:b/>
          <w:sz w:val="20"/>
        </w:rPr>
      </w:pPr>
    </w:p>
    <w:p w14:paraId="0F95B865" w14:textId="77777777" w:rsidR="00CA7F0D" w:rsidRDefault="00000000">
      <w:pPr>
        <w:spacing w:line="259" w:lineRule="auto"/>
        <w:ind w:left="360" w:right="26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SC250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Commission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members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have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also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all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been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invited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Tour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Revolutionary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War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sites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Lancaster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County leaving from Andrew Jackson state park at 9:30a on Thursday, February 29, 2024. A Meet &amp; Greet Reception at the Native American Studies Center of USC Lancaster will be held that evening at 5:30 P.M. followed by an optional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Dutch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supper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local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eateries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dinner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own.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Lunch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provided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during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business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 xml:space="preserve">meeting on Friday, March 1, 2024. All events are open to the public. For more information, contact Tyler Clark at 803- </w:t>
      </w:r>
      <w:r>
        <w:rPr>
          <w:rFonts w:ascii="Arial"/>
          <w:i/>
          <w:spacing w:val="-2"/>
          <w:sz w:val="20"/>
        </w:rPr>
        <w:t>898-3378.</w:t>
      </w:r>
    </w:p>
    <w:p w14:paraId="7DCFA3E6" w14:textId="77777777" w:rsidR="00CA7F0D" w:rsidRDefault="00000000">
      <w:pPr>
        <w:spacing w:before="237"/>
        <w:ind w:left="9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21CFAB03" w14:textId="77777777" w:rsidR="00CA7F0D" w:rsidRDefault="00000000">
      <w:pPr>
        <w:pStyle w:val="Heading2"/>
        <w:spacing w:before="258"/>
        <w:ind w:left="151"/>
      </w:pPr>
      <w:r>
        <w:t>9:45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p w14:paraId="36E060B1" w14:textId="77777777" w:rsidR="00CA7F0D" w:rsidRDefault="00000000">
      <w:pPr>
        <w:pStyle w:val="BodyText"/>
        <w:spacing w:before="37" w:line="268" w:lineRule="auto"/>
        <w:ind w:left="360" w:right="179" w:firstLine="0"/>
      </w:pPr>
      <w:r>
        <w:t>Welcoming</w:t>
      </w:r>
      <w:r>
        <w:rPr>
          <w:spacing w:val="-4"/>
        </w:rPr>
        <w:t xml:space="preserve"> </w:t>
      </w:r>
      <w:r>
        <w:t>Remarks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hosts</w:t>
      </w:r>
      <w:r>
        <w:rPr>
          <w:spacing w:val="-3"/>
        </w:rPr>
        <w:t xml:space="preserve"> </w:t>
      </w:r>
      <w:r>
        <w:t>(Gina</w:t>
      </w:r>
      <w:r>
        <w:rPr>
          <w:spacing w:val="-3"/>
        </w:rPr>
        <w:t xml:space="preserve"> </w:t>
      </w:r>
      <w:r>
        <w:t>Bobo,</w:t>
      </w:r>
      <w:r>
        <w:rPr>
          <w:spacing w:val="-5"/>
        </w:rPr>
        <w:t xml:space="preserve"> </w:t>
      </w:r>
      <w:r>
        <w:t>Lancaster</w:t>
      </w:r>
      <w:r>
        <w:rPr>
          <w:spacing w:val="-3"/>
        </w:rPr>
        <w:t xml:space="preserve"> </w:t>
      </w:r>
      <w:r>
        <w:t>Co.</w:t>
      </w:r>
      <w:r>
        <w:rPr>
          <w:spacing w:val="-3"/>
        </w:rPr>
        <w:t xml:space="preserve"> </w:t>
      </w:r>
      <w:r>
        <w:t>250,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Ann</w:t>
      </w:r>
      <w:r>
        <w:rPr>
          <w:spacing w:val="-3"/>
        </w:rPr>
        <w:t xml:space="preserve"> </w:t>
      </w:r>
      <w:r>
        <w:t xml:space="preserve">Christie, Historic Lancaster County Courthouse &amp; Museum / </w:t>
      </w:r>
      <w:proofErr w:type="spellStart"/>
      <w:r>
        <w:t>Katawba</w:t>
      </w:r>
      <w:proofErr w:type="spellEnd"/>
      <w:r>
        <w:t xml:space="preserve"> Valley Land Trust)</w:t>
      </w:r>
    </w:p>
    <w:p w14:paraId="58EA2E88" w14:textId="77777777" w:rsidR="00CA7F0D" w:rsidRDefault="00CA7F0D">
      <w:pPr>
        <w:pStyle w:val="BodyText"/>
        <w:spacing w:before="39"/>
        <w:ind w:firstLine="0"/>
      </w:pPr>
    </w:p>
    <w:p w14:paraId="2B07F525" w14:textId="77777777" w:rsidR="00CA7F0D" w:rsidRDefault="00000000">
      <w:pPr>
        <w:pStyle w:val="BodyText"/>
        <w:ind w:left="360" w:firstLine="0"/>
      </w:pP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moments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Dianne</w:t>
      </w:r>
      <w:r>
        <w:rPr>
          <w:spacing w:val="-5"/>
        </w:rPr>
        <w:t xml:space="preserve"> </w:t>
      </w:r>
      <w:r>
        <w:t>Culbertson,</w:t>
      </w:r>
      <w:r>
        <w:rPr>
          <w:spacing w:val="-4"/>
        </w:rPr>
        <w:t xml:space="preserve"> </w:t>
      </w:r>
      <w:r>
        <w:rPr>
          <w:spacing w:val="-2"/>
        </w:rPr>
        <w:t>Chaplain</w:t>
      </w:r>
    </w:p>
    <w:p w14:paraId="6B5448D5" w14:textId="77777777" w:rsidR="00CA7F0D" w:rsidRDefault="00CA7F0D">
      <w:pPr>
        <w:pStyle w:val="BodyText"/>
        <w:spacing w:before="72"/>
        <w:ind w:firstLine="0"/>
      </w:pPr>
    </w:p>
    <w:p w14:paraId="1B7AFCA8" w14:textId="77777777" w:rsidR="00CA7F0D" w:rsidRDefault="00000000">
      <w:pPr>
        <w:pStyle w:val="Heading2"/>
        <w:ind w:left="151"/>
      </w:pPr>
      <w:r>
        <w:t>10:00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p w14:paraId="583B7473" w14:textId="77777777" w:rsidR="00CA7F0D" w:rsidRDefault="00CA7F0D">
      <w:pPr>
        <w:pStyle w:val="BodyText"/>
        <w:spacing w:before="72"/>
        <w:ind w:firstLine="0"/>
        <w:rPr>
          <w:rFonts w:ascii="Arial"/>
          <w:b/>
        </w:rPr>
      </w:pPr>
    </w:p>
    <w:p w14:paraId="7BEF3B30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z w:val="24"/>
        </w:rPr>
        <w:t>Charles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3BE915B" w14:textId="77777777" w:rsidR="00CA7F0D" w:rsidRDefault="00CA7F0D">
      <w:pPr>
        <w:pStyle w:val="BodyText"/>
        <w:spacing w:before="72"/>
        <w:ind w:firstLine="0"/>
      </w:pPr>
    </w:p>
    <w:p w14:paraId="60DB1FB5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Guests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Dignitaries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515C3FD0" w14:textId="77777777" w:rsidR="00CA7F0D" w:rsidRDefault="00CA7F0D">
      <w:pPr>
        <w:pStyle w:val="BodyText"/>
        <w:spacing w:before="61"/>
        <w:ind w:firstLine="0"/>
      </w:pPr>
    </w:p>
    <w:p w14:paraId="5B08FF54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03382185" w14:textId="77777777" w:rsidR="00CA7F0D" w:rsidRDefault="00CA7F0D">
      <w:pPr>
        <w:pStyle w:val="BodyText"/>
        <w:spacing w:before="57"/>
        <w:ind w:firstLine="0"/>
      </w:pPr>
    </w:p>
    <w:p w14:paraId="1B6AA34A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68" w:lineRule="auto"/>
        <w:ind w:right="1473"/>
        <w:rPr>
          <w:sz w:val="24"/>
        </w:rPr>
      </w:pP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– Recording Secretary Tyler Clark</w:t>
      </w:r>
    </w:p>
    <w:p w14:paraId="65071BA9" w14:textId="77777777" w:rsidR="00CA7F0D" w:rsidRDefault="00CA7F0D">
      <w:pPr>
        <w:pStyle w:val="ListParagraph"/>
        <w:spacing w:line="268" w:lineRule="auto"/>
        <w:rPr>
          <w:sz w:val="24"/>
        </w:rPr>
        <w:sectPr w:rsidR="00CA7F0D">
          <w:footerReference w:type="default" r:id="rId8"/>
          <w:type w:val="continuous"/>
          <w:pgSz w:w="12240" w:h="15840"/>
          <w:pgMar w:top="660" w:right="720" w:bottom="1100" w:left="1080" w:header="0" w:footer="914" w:gutter="0"/>
          <w:pgNumType w:start="1"/>
          <w:cols w:space="720"/>
        </w:sectPr>
      </w:pPr>
    </w:p>
    <w:p w14:paraId="5CBD01B4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71"/>
        <w:ind w:left="718" w:hanging="358"/>
        <w:rPr>
          <w:sz w:val="24"/>
        </w:rPr>
      </w:pPr>
      <w:r>
        <w:rPr>
          <w:sz w:val="24"/>
        </w:rPr>
        <w:lastRenderedPageBreak/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59F73207" w14:textId="77777777" w:rsidR="00CA7F0D" w:rsidRDefault="00CA7F0D">
      <w:pPr>
        <w:pStyle w:val="BodyText"/>
        <w:spacing w:before="73"/>
        <w:ind w:firstLine="0"/>
      </w:pPr>
    </w:p>
    <w:p w14:paraId="7B471600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Comments</w:t>
      </w:r>
    </w:p>
    <w:p w14:paraId="7123E792" w14:textId="77777777" w:rsidR="00CA7F0D" w:rsidRDefault="00CA7F0D">
      <w:pPr>
        <w:pStyle w:val="BodyText"/>
        <w:spacing w:before="57"/>
        <w:ind w:firstLine="0"/>
      </w:pPr>
    </w:p>
    <w:p w14:paraId="0977C9B3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Items: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A)</w:t>
      </w:r>
    </w:p>
    <w:p w14:paraId="53817CAB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2"/>
        <w:ind w:left="1438" w:hanging="358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5"/>
          <w:sz w:val="24"/>
        </w:rPr>
        <w:t xml:space="preserve"> </w:t>
      </w:r>
      <w:r>
        <w:rPr>
          <w:sz w:val="24"/>
        </w:rPr>
        <w:t>30,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9987F25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3"/>
        <w:ind w:left="1438" w:hanging="358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2023,</w:t>
      </w:r>
      <w:r>
        <w:rPr>
          <w:spacing w:val="-4"/>
          <w:sz w:val="24"/>
        </w:rPr>
        <w:t xml:space="preserve"> </w:t>
      </w:r>
      <w:r>
        <w:rPr>
          <w:sz w:val="24"/>
        </w:rPr>
        <w:t>Meeting-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5A526BCE" w14:textId="77777777" w:rsidR="00CA7F0D" w:rsidRDefault="00CA7F0D">
      <w:pPr>
        <w:pStyle w:val="BodyText"/>
        <w:spacing w:before="63"/>
        <w:ind w:firstLine="0"/>
      </w:pPr>
    </w:p>
    <w:p w14:paraId="26FEB4F9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Introduction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Tyler</w:t>
      </w:r>
      <w:r>
        <w:rPr>
          <w:spacing w:val="-5"/>
          <w:sz w:val="24"/>
        </w:rPr>
        <w:t xml:space="preserve"> </w:t>
      </w:r>
      <w:r>
        <w:rPr>
          <w:sz w:val="24"/>
        </w:rPr>
        <w:t>Clark,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147186F5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625317F4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-4"/>
          <w:sz w:val="24"/>
        </w:rPr>
        <w:t xml:space="preserve"> 2024</w:t>
      </w:r>
    </w:p>
    <w:p w14:paraId="28CAD943" w14:textId="77777777" w:rsidR="00CA7F0D" w:rsidRDefault="00CA7F0D">
      <w:pPr>
        <w:pStyle w:val="BodyText"/>
        <w:spacing w:before="62"/>
        <w:ind w:firstLine="0"/>
      </w:pPr>
    </w:p>
    <w:p w14:paraId="08FDAF38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"/>
        <w:ind w:left="718" w:hanging="358"/>
        <w:rPr>
          <w:sz w:val="24"/>
        </w:rPr>
      </w:pPr>
      <w:r>
        <w:rPr>
          <w:sz w:val="24"/>
        </w:rPr>
        <w:t>Awards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1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C)</w:t>
      </w:r>
    </w:p>
    <w:p w14:paraId="07379C96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4"/>
        <w:ind w:left="1438" w:hanging="358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adopt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5"/>
          <w:sz w:val="24"/>
        </w:rPr>
        <w:t xml:space="preserve"> </w:t>
      </w:r>
      <w:r>
        <w:rPr>
          <w:sz w:val="24"/>
        </w:rPr>
        <w:t>naming</w:t>
      </w:r>
      <w:r>
        <w:rPr>
          <w:spacing w:val="-4"/>
          <w:sz w:val="24"/>
        </w:rPr>
        <w:t xml:space="preserve"> </w:t>
      </w:r>
      <w:r>
        <w:rPr>
          <w:sz w:val="24"/>
        </w:rPr>
        <w:t>Tony</w:t>
      </w:r>
      <w:r>
        <w:rPr>
          <w:spacing w:val="-5"/>
          <w:sz w:val="24"/>
        </w:rPr>
        <w:t xml:space="preserve"> </w:t>
      </w:r>
      <w:r>
        <w:rPr>
          <w:sz w:val="24"/>
        </w:rPr>
        <w:t>Smalls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South</w:t>
      </w:r>
      <w:r>
        <w:rPr>
          <w:spacing w:val="-4"/>
          <w:sz w:val="24"/>
        </w:rPr>
        <w:t xml:space="preserve"> </w:t>
      </w:r>
      <w:r>
        <w:rPr>
          <w:sz w:val="24"/>
        </w:rPr>
        <w:t>Carolina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Humanitarian</w:t>
      </w:r>
    </w:p>
    <w:p w14:paraId="7B7EE488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Tony</w:t>
      </w:r>
      <w:r>
        <w:rPr>
          <w:spacing w:val="-4"/>
          <w:sz w:val="24"/>
        </w:rPr>
        <w:t xml:space="preserve"> </w:t>
      </w:r>
      <w:r>
        <w:rPr>
          <w:sz w:val="24"/>
        </w:rPr>
        <w:t>Smalls</w:t>
      </w:r>
      <w:r>
        <w:rPr>
          <w:spacing w:val="1"/>
          <w:sz w:val="24"/>
        </w:rPr>
        <w:t xml:space="preserve"> </w:t>
      </w:r>
      <w:r>
        <w:rPr>
          <w:sz w:val="24"/>
        </w:rPr>
        <w:t>Humanitarian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South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Carolina.</w:t>
      </w:r>
    </w:p>
    <w:p w14:paraId="4E121E88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31"/>
        <w:ind w:left="1439" w:hanging="359"/>
        <w:rPr>
          <w:sz w:val="24"/>
        </w:rPr>
      </w:pP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Larry</w:t>
      </w:r>
      <w:r>
        <w:rPr>
          <w:spacing w:val="-2"/>
          <w:sz w:val="24"/>
        </w:rPr>
        <w:t xml:space="preserve"> Watson</w:t>
      </w:r>
    </w:p>
    <w:p w14:paraId="282A1B41" w14:textId="77777777" w:rsidR="00CA7F0D" w:rsidRDefault="00CA7F0D">
      <w:pPr>
        <w:pStyle w:val="BodyText"/>
        <w:spacing w:before="63"/>
        <w:ind w:firstLine="0"/>
      </w:pPr>
    </w:p>
    <w:p w14:paraId="726449E7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7"/>
        </w:tabs>
        <w:ind w:left="717" w:hanging="357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0C741317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62"/>
        <w:ind w:left="1438" w:hanging="358"/>
        <w:rPr>
          <w:sz w:val="24"/>
        </w:rPr>
      </w:pP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Committees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6"/>
          <w:sz w:val="24"/>
        </w:rPr>
        <w:t xml:space="preserve"> </w:t>
      </w: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Davies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D)</w:t>
      </w:r>
    </w:p>
    <w:p w14:paraId="5C0D09AF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Lancaster</w:t>
      </w:r>
      <w:r>
        <w:rPr>
          <w:spacing w:val="-6"/>
          <w:sz w:val="24"/>
        </w:rPr>
        <w:t xml:space="preserve"> </w:t>
      </w:r>
      <w:r>
        <w:rPr>
          <w:sz w:val="24"/>
        </w:rPr>
        <w:t>250</w:t>
      </w:r>
      <w:r>
        <w:rPr>
          <w:spacing w:val="-5"/>
          <w:sz w:val="24"/>
        </w:rPr>
        <w:t xml:space="preserve"> </w:t>
      </w:r>
      <w:r>
        <w:rPr>
          <w:sz w:val="24"/>
        </w:rPr>
        <w:t>Committee-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Lancaster</w:t>
      </w:r>
      <w:r>
        <w:rPr>
          <w:spacing w:val="-5"/>
          <w:sz w:val="24"/>
        </w:rPr>
        <w:t xml:space="preserve"> 250</w:t>
      </w:r>
    </w:p>
    <w:p w14:paraId="7B395E7B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31"/>
        <w:ind w:left="1439" w:hanging="359"/>
        <w:rPr>
          <w:sz w:val="24"/>
        </w:rPr>
      </w:pPr>
      <w:r>
        <w:rPr>
          <w:sz w:val="24"/>
        </w:rPr>
        <w:t>SC</w:t>
      </w:r>
      <w:r>
        <w:rPr>
          <w:spacing w:val="-3"/>
          <w:sz w:val="24"/>
        </w:rPr>
        <w:t xml:space="preserve"> </w:t>
      </w:r>
      <w:r>
        <w:rPr>
          <w:sz w:val="24"/>
        </w:rPr>
        <w:t>American Revolutionary</w:t>
      </w:r>
      <w:r>
        <w:rPr>
          <w:spacing w:val="-2"/>
          <w:sz w:val="24"/>
        </w:rPr>
        <w:t xml:space="preserve"> </w:t>
      </w:r>
      <w:r>
        <w:rPr>
          <w:sz w:val="24"/>
        </w:rPr>
        <w:t>Trust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Fortune</w:t>
      </w:r>
      <w:r>
        <w:rPr>
          <w:spacing w:val="-4"/>
          <w:sz w:val="24"/>
        </w:rPr>
        <w:t xml:space="preserve"> </w:t>
      </w:r>
      <w:r>
        <w:rPr>
          <w:sz w:val="24"/>
        </w:rPr>
        <w:t>&amp; Mr.</w:t>
      </w:r>
      <w:r>
        <w:rPr>
          <w:spacing w:val="-2"/>
          <w:sz w:val="24"/>
        </w:rPr>
        <w:t xml:space="preserve"> Baxley</w:t>
      </w:r>
    </w:p>
    <w:p w14:paraId="62EA81B4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7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Davies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Segars</w:t>
      </w:r>
    </w:p>
    <w:p w14:paraId="597EBB51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Renewal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Officers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Insurance</w:t>
      </w:r>
    </w:p>
    <w:p w14:paraId="6DE505F6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6"/>
        <w:ind w:left="2159" w:hanging="299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renew or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carrier.</w:t>
      </w:r>
    </w:p>
    <w:p w14:paraId="0622B205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34"/>
        <w:rPr>
          <w:sz w:val="24"/>
        </w:rPr>
      </w:pP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Upcoming</w:t>
      </w:r>
      <w:r>
        <w:rPr>
          <w:spacing w:val="-2"/>
          <w:sz w:val="24"/>
        </w:rPr>
        <w:t xml:space="preserve"> Projects</w:t>
      </w:r>
    </w:p>
    <w:p w14:paraId="7C1422D5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60"/>
        </w:tabs>
        <w:spacing w:before="31" w:line="264" w:lineRule="auto"/>
        <w:ind w:right="468"/>
        <w:rPr>
          <w:sz w:val="24"/>
        </w:rPr>
      </w:pP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Beta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AuthentiCity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selected Counties and moving forward (Attachment E).</w:t>
      </w:r>
    </w:p>
    <w:p w14:paraId="2B894E59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"/>
        <w:ind w:left="1438" w:hanging="358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Chairman</w:t>
      </w:r>
      <w:r>
        <w:rPr>
          <w:spacing w:val="-3"/>
          <w:sz w:val="24"/>
        </w:rPr>
        <w:t xml:space="preserve"> </w:t>
      </w:r>
      <w:r>
        <w:rPr>
          <w:sz w:val="24"/>
        </w:rPr>
        <w:t>Baxley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Mike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Tyler</w:t>
      </w:r>
    </w:p>
    <w:p w14:paraId="4D8F87AB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9"/>
        <w:ind w:left="2159" w:hanging="299"/>
        <w:rPr>
          <w:sz w:val="24"/>
        </w:rPr>
      </w:pPr>
      <w:r>
        <w:rPr>
          <w:sz w:val="24"/>
        </w:rPr>
        <w:t>SCDOT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Bill</w:t>
      </w:r>
      <w:r>
        <w:rPr>
          <w:spacing w:val="-2"/>
          <w:sz w:val="24"/>
        </w:rPr>
        <w:t xml:space="preserve"> Segars</w:t>
      </w:r>
    </w:p>
    <w:p w14:paraId="16549513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8"/>
        </w:tabs>
        <w:spacing w:before="26"/>
        <w:ind w:left="2158" w:hanging="351"/>
        <w:rPr>
          <w:sz w:val="24"/>
        </w:rPr>
      </w:pPr>
      <w:r>
        <w:rPr>
          <w:sz w:val="24"/>
        </w:rPr>
        <w:t>Parker’s</w:t>
      </w:r>
      <w:r>
        <w:rPr>
          <w:spacing w:val="-5"/>
          <w:sz w:val="24"/>
        </w:rPr>
        <w:t xml:space="preserve"> </w:t>
      </w:r>
      <w:r>
        <w:rPr>
          <w:sz w:val="24"/>
        </w:rPr>
        <w:t>Ferry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SCBPT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5"/>
          <w:sz w:val="24"/>
        </w:rPr>
        <w:t>MOU</w:t>
      </w:r>
    </w:p>
    <w:p w14:paraId="45E7A73C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7"/>
        </w:tabs>
        <w:spacing w:before="29"/>
        <w:ind w:left="2157" w:hanging="403"/>
        <w:rPr>
          <w:sz w:val="24"/>
        </w:rPr>
      </w:pPr>
      <w:r>
        <w:rPr>
          <w:sz w:val="24"/>
        </w:rPr>
        <w:t>Cmdr.</w:t>
      </w:r>
      <w:r>
        <w:rPr>
          <w:spacing w:val="-4"/>
          <w:sz w:val="24"/>
        </w:rPr>
        <w:t xml:space="preserve"> </w:t>
      </w:r>
      <w:r>
        <w:rPr>
          <w:sz w:val="24"/>
        </w:rPr>
        <w:t>Gillon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63077E83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6"/>
        <w:ind w:left="2159" w:hanging="419"/>
        <w:rPr>
          <w:sz w:val="24"/>
        </w:rPr>
      </w:pP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318D6000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29"/>
        <w:ind w:left="2879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buildout</w:t>
      </w:r>
      <w:r>
        <w:rPr>
          <w:spacing w:val="-5"/>
          <w:sz w:val="24"/>
        </w:rPr>
        <w:t xml:space="preserve"> </w:t>
      </w:r>
      <w:r>
        <w:rPr>
          <w:sz w:val="24"/>
        </w:rPr>
        <w:t>Parker’s</w:t>
      </w:r>
      <w:r>
        <w:rPr>
          <w:spacing w:val="-2"/>
          <w:sz w:val="24"/>
        </w:rPr>
        <w:t xml:space="preserve"> </w:t>
      </w:r>
      <w:r>
        <w:rPr>
          <w:sz w:val="24"/>
        </w:rPr>
        <w:t>Ferry</w:t>
      </w:r>
      <w:r>
        <w:rPr>
          <w:spacing w:val="-3"/>
          <w:sz w:val="24"/>
        </w:rPr>
        <w:t xml:space="preserve"> </w:t>
      </w:r>
      <w:r>
        <w:rPr>
          <w:sz w:val="24"/>
        </w:rPr>
        <w:t>(with</w:t>
      </w:r>
      <w:r>
        <w:rPr>
          <w:spacing w:val="-3"/>
          <w:sz w:val="24"/>
        </w:rPr>
        <w:t xml:space="preserve"> </w:t>
      </w:r>
      <w:r>
        <w:rPr>
          <w:sz w:val="24"/>
        </w:rPr>
        <w:t>SCBPT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Colleton</w:t>
      </w:r>
      <w:r>
        <w:rPr>
          <w:spacing w:val="-2"/>
          <w:sz w:val="24"/>
        </w:rPr>
        <w:t xml:space="preserve"> Co.).</w:t>
      </w:r>
    </w:p>
    <w:p w14:paraId="17A8B5DF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  <w:tab w:val="left" w:pos="2881"/>
        </w:tabs>
        <w:spacing w:before="27" w:line="264" w:lineRule="auto"/>
        <w:ind w:right="328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develop</w:t>
      </w:r>
      <w:r>
        <w:rPr>
          <w:spacing w:val="-1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access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Blackstock’s</w:t>
      </w:r>
      <w:r>
        <w:rPr>
          <w:spacing w:val="-14"/>
          <w:sz w:val="24"/>
        </w:rPr>
        <w:t xml:space="preserve"> </w:t>
      </w:r>
      <w:r>
        <w:rPr>
          <w:sz w:val="24"/>
        </w:rPr>
        <w:t>Plantation</w:t>
      </w:r>
      <w:r>
        <w:rPr>
          <w:spacing w:val="-15"/>
          <w:sz w:val="24"/>
        </w:rPr>
        <w:t xml:space="preserve"> </w:t>
      </w:r>
      <w:r>
        <w:rPr>
          <w:sz w:val="24"/>
        </w:rPr>
        <w:t>(with SCPRT – Union Co.).</w:t>
      </w:r>
    </w:p>
    <w:p w14:paraId="3E55E5A2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  <w:tab w:val="left" w:pos="2881"/>
        </w:tabs>
        <w:spacing w:line="266" w:lineRule="auto"/>
        <w:ind w:right="323"/>
        <w:rPr>
          <w:sz w:val="24"/>
        </w:rPr>
      </w:pP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improve</w:t>
      </w:r>
      <w:r>
        <w:rPr>
          <w:spacing w:val="80"/>
          <w:sz w:val="24"/>
        </w:rPr>
        <w:t xml:space="preserve"> </w:t>
      </w:r>
      <w:r>
        <w:rPr>
          <w:sz w:val="24"/>
        </w:rPr>
        <w:t>access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interpret</w:t>
      </w:r>
      <w:r>
        <w:rPr>
          <w:spacing w:val="80"/>
          <w:sz w:val="24"/>
        </w:rPr>
        <w:t xml:space="preserve"> </w:t>
      </w:r>
      <w:r>
        <w:rPr>
          <w:sz w:val="24"/>
        </w:rPr>
        <w:t>Stono</w:t>
      </w:r>
      <w:r>
        <w:rPr>
          <w:spacing w:val="80"/>
          <w:sz w:val="24"/>
        </w:rPr>
        <w:t xml:space="preserve"> </w:t>
      </w:r>
      <w:r>
        <w:rPr>
          <w:sz w:val="24"/>
        </w:rPr>
        <w:t>Ferry</w:t>
      </w:r>
      <w:r>
        <w:rPr>
          <w:spacing w:val="80"/>
          <w:sz w:val="24"/>
        </w:rPr>
        <w:t xml:space="preserve"> </w:t>
      </w:r>
      <w:r>
        <w:rPr>
          <w:sz w:val="24"/>
        </w:rPr>
        <w:t>(with</w:t>
      </w:r>
      <w:r>
        <w:rPr>
          <w:spacing w:val="80"/>
          <w:sz w:val="24"/>
        </w:rPr>
        <w:t xml:space="preserve"> </w:t>
      </w:r>
      <w:r>
        <w:rPr>
          <w:sz w:val="24"/>
        </w:rPr>
        <w:t>SCBPT</w:t>
      </w:r>
      <w:r>
        <w:rPr>
          <w:spacing w:val="80"/>
          <w:sz w:val="24"/>
        </w:rPr>
        <w:t xml:space="preserve"> </w:t>
      </w:r>
      <w:r>
        <w:rPr>
          <w:sz w:val="24"/>
        </w:rPr>
        <w:t>– Charleston Co.).</w:t>
      </w:r>
    </w:p>
    <w:p w14:paraId="0057457B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  <w:tab w:val="left" w:pos="2881"/>
        </w:tabs>
        <w:spacing w:line="261" w:lineRule="auto"/>
        <w:ind w:right="330"/>
        <w:rPr>
          <w:sz w:val="24"/>
        </w:rPr>
      </w:pPr>
      <w:r>
        <w:rPr>
          <w:sz w:val="24"/>
        </w:rPr>
        <w:t>To</w:t>
      </w:r>
      <w:r>
        <w:rPr>
          <w:spacing w:val="76"/>
          <w:sz w:val="24"/>
        </w:rPr>
        <w:t xml:space="preserve"> </w:t>
      </w:r>
      <w:r>
        <w:rPr>
          <w:sz w:val="24"/>
        </w:rPr>
        <w:t>plan</w:t>
      </w:r>
      <w:r>
        <w:rPr>
          <w:spacing w:val="76"/>
          <w:sz w:val="24"/>
        </w:rPr>
        <w:t xml:space="preserve"> </w:t>
      </w:r>
      <w:r>
        <w:rPr>
          <w:sz w:val="24"/>
        </w:rPr>
        <w:t>and</w:t>
      </w:r>
      <w:r>
        <w:rPr>
          <w:spacing w:val="76"/>
          <w:sz w:val="24"/>
        </w:rPr>
        <w:t xml:space="preserve"> </w:t>
      </w:r>
      <w:r>
        <w:rPr>
          <w:sz w:val="24"/>
        </w:rPr>
        <w:t>develop</w:t>
      </w:r>
      <w:r>
        <w:rPr>
          <w:spacing w:val="40"/>
          <w:sz w:val="24"/>
        </w:rPr>
        <w:t xml:space="preserve"> </w:t>
      </w:r>
      <w:r>
        <w:rPr>
          <w:sz w:val="24"/>
        </w:rPr>
        <w:t>Hammond’s</w:t>
      </w:r>
      <w:r>
        <w:rPr>
          <w:spacing w:val="75"/>
          <w:sz w:val="24"/>
        </w:rPr>
        <w:t xml:space="preserve"> </w:t>
      </w:r>
      <w:r>
        <w:rPr>
          <w:sz w:val="24"/>
        </w:rPr>
        <w:t>Old</w:t>
      </w:r>
      <w:r>
        <w:rPr>
          <w:spacing w:val="76"/>
          <w:sz w:val="24"/>
        </w:rPr>
        <w:t xml:space="preserve"> </w:t>
      </w:r>
      <w:r>
        <w:rPr>
          <w:sz w:val="24"/>
        </w:rPr>
        <w:t>Store</w:t>
      </w:r>
      <w:r>
        <w:rPr>
          <w:spacing w:val="76"/>
          <w:sz w:val="24"/>
        </w:rPr>
        <w:t xml:space="preserve"> </w:t>
      </w:r>
      <w:r>
        <w:rPr>
          <w:sz w:val="24"/>
        </w:rPr>
        <w:t>(with</w:t>
      </w:r>
      <w:r>
        <w:rPr>
          <w:spacing w:val="76"/>
          <w:sz w:val="24"/>
        </w:rPr>
        <w:t xml:space="preserve"> </w:t>
      </w:r>
      <w:r>
        <w:rPr>
          <w:sz w:val="24"/>
        </w:rPr>
        <w:t>SCBPT</w:t>
      </w:r>
      <w:r>
        <w:rPr>
          <w:spacing w:val="75"/>
          <w:sz w:val="24"/>
        </w:rPr>
        <w:t xml:space="preserve"> </w:t>
      </w:r>
      <w:r>
        <w:rPr>
          <w:sz w:val="24"/>
        </w:rPr>
        <w:t>and Laurens County 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Committee).</w:t>
      </w:r>
    </w:p>
    <w:p w14:paraId="2F113A0E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  <w:tab w:val="left" w:pos="2881"/>
        </w:tabs>
        <w:spacing w:line="261" w:lineRule="auto"/>
        <w:ind w:right="329"/>
        <w:rPr>
          <w:sz w:val="24"/>
        </w:rPr>
      </w:pPr>
      <w:r>
        <w:rPr>
          <w:sz w:val="24"/>
        </w:rPr>
        <w:t>To purchase land, plan, and develop site of Dunlap’s Defeat (with</w:t>
      </w:r>
      <w:r>
        <w:rPr>
          <w:spacing w:val="40"/>
          <w:sz w:val="24"/>
        </w:rPr>
        <w:t xml:space="preserve"> </w:t>
      </w:r>
      <w:r>
        <w:rPr>
          <w:sz w:val="24"/>
        </w:rPr>
        <w:t>Abbeville County 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rPr>
          <w:sz w:val="24"/>
        </w:rPr>
        <w:t>Committee).</w:t>
      </w:r>
    </w:p>
    <w:p w14:paraId="42ECF1AC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8"/>
          <w:tab w:val="left" w:pos="2160"/>
        </w:tabs>
        <w:spacing w:line="268" w:lineRule="auto"/>
        <w:ind w:right="323" w:hanging="368"/>
        <w:jc w:val="both"/>
        <w:rPr>
          <w:sz w:val="24"/>
        </w:rPr>
      </w:pPr>
      <w:r>
        <w:rPr>
          <w:sz w:val="24"/>
        </w:rPr>
        <w:t>To retain archaeological services to work on locating and delineating the following sites: Wigging Hill (Allendale, Co); Long Canes (maybe Greenwood</w:t>
      </w:r>
      <w:r>
        <w:rPr>
          <w:spacing w:val="80"/>
          <w:sz w:val="24"/>
        </w:rPr>
        <w:t xml:space="preserve"> </w:t>
      </w:r>
      <w:r>
        <w:rPr>
          <w:sz w:val="24"/>
        </w:rPr>
        <w:t>or</w:t>
      </w:r>
      <w:r>
        <w:rPr>
          <w:spacing w:val="80"/>
          <w:sz w:val="24"/>
        </w:rPr>
        <w:t xml:space="preserve"> </w:t>
      </w:r>
      <w:r>
        <w:rPr>
          <w:sz w:val="24"/>
        </w:rPr>
        <w:t>McCormick;</w:t>
      </w:r>
      <w:r>
        <w:rPr>
          <w:spacing w:val="80"/>
          <w:sz w:val="24"/>
        </w:rPr>
        <w:t xml:space="preserve"> </w:t>
      </w:r>
      <w:r>
        <w:rPr>
          <w:sz w:val="24"/>
        </w:rPr>
        <w:t>Brandon’s</w:t>
      </w:r>
      <w:r>
        <w:rPr>
          <w:spacing w:val="80"/>
          <w:sz w:val="24"/>
        </w:rPr>
        <w:t xml:space="preserve"> </w:t>
      </w:r>
      <w:r>
        <w:rPr>
          <w:sz w:val="24"/>
        </w:rPr>
        <w:t>Defeat</w:t>
      </w:r>
      <w:r>
        <w:rPr>
          <w:spacing w:val="80"/>
          <w:sz w:val="24"/>
        </w:rPr>
        <w:t xml:space="preserve"> </w:t>
      </w:r>
      <w:r>
        <w:rPr>
          <w:sz w:val="24"/>
        </w:rPr>
        <w:t>(Union,</w:t>
      </w:r>
      <w:r>
        <w:rPr>
          <w:spacing w:val="80"/>
          <w:sz w:val="24"/>
        </w:rPr>
        <w:t xml:space="preserve"> </w:t>
      </w:r>
      <w:r>
        <w:rPr>
          <w:sz w:val="24"/>
        </w:rPr>
        <w:t>Co.);</w:t>
      </w:r>
      <w:r>
        <w:rPr>
          <w:spacing w:val="80"/>
          <w:sz w:val="24"/>
        </w:rPr>
        <w:t xml:space="preserve"> </w:t>
      </w:r>
      <w:r>
        <w:rPr>
          <w:sz w:val="24"/>
        </w:rPr>
        <w:t>Mobley’s</w:t>
      </w:r>
    </w:p>
    <w:p w14:paraId="17001965" w14:textId="77777777" w:rsidR="00CA7F0D" w:rsidRDefault="00CA7F0D">
      <w:pPr>
        <w:pStyle w:val="ListParagraph"/>
        <w:spacing w:line="268" w:lineRule="auto"/>
        <w:jc w:val="both"/>
        <w:rPr>
          <w:sz w:val="24"/>
        </w:rPr>
        <w:sectPr w:rsidR="00CA7F0D">
          <w:pgSz w:w="12240" w:h="15840"/>
          <w:pgMar w:top="920" w:right="720" w:bottom="1100" w:left="1080" w:header="0" w:footer="914" w:gutter="0"/>
          <w:cols w:space="720"/>
        </w:sectPr>
      </w:pPr>
    </w:p>
    <w:p w14:paraId="79DAFD39" w14:textId="77777777" w:rsidR="00CA7F0D" w:rsidRDefault="00000000">
      <w:pPr>
        <w:pStyle w:val="BodyText"/>
        <w:spacing w:before="71" w:line="268" w:lineRule="auto"/>
        <w:ind w:left="2160" w:right="325" w:firstLine="0"/>
        <w:jc w:val="both"/>
      </w:pPr>
      <w:r>
        <w:lastRenderedPageBreak/>
        <w:t>Meeting</w:t>
      </w:r>
      <w:r>
        <w:rPr>
          <w:spacing w:val="-5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(Fairfield,</w:t>
      </w:r>
      <w:r>
        <w:rPr>
          <w:spacing w:val="-4"/>
        </w:rPr>
        <w:t xml:space="preserve"> </w:t>
      </w:r>
      <w:r>
        <w:t>Co);</w:t>
      </w:r>
      <w:r>
        <w:rPr>
          <w:spacing w:val="-4"/>
        </w:rPr>
        <w:t xml:space="preserve"> </w:t>
      </w:r>
      <w:r>
        <w:t>Gen.</w:t>
      </w:r>
      <w:r>
        <w:rPr>
          <w:spacing w:val="-4"/>
        </w:rPr>
        <w:t xml:space="preserve"> </w:t>
      </w:r>
      <w:r>
        <w:t>Andrew</w:t>
      </w:r>
      <w:r>
        <w:rPr>
          <w:spacing w:val="-7"/>
        </w:rPr>
        <w:t xml:space="preserve"> </w:t>
      </w:r>
      <w:r>
        <w:t>Williamson’s</w:t>
      </w:r>
      <w:r>
        <w:rPr>
          <w:spacing w:val="-4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Hall</w:t>
      </w:r>
      <w:r>
        <w:rPr>
          <w:spacing w:val="-4"/>
        </w:rPr>
        <w:t xml:space="preserve"> </w:t>
      </w:r>
      <w:r>
        <w:t>house and</w:t>
      </w:r>
      <w:r>
        <w:rPr>
          <w:spacing w:val="-9"/>
        </w:rPr>
        <w:t xml:space="preserve"> </w:t>
      </w:r>
      <w:r>
        <w:t>fort</w:t>
      </w:r>
      <w:r>
        <w:rPr>
          <w:spacing w:val="-8"/>
        </w:rPr>
        <w:t xml:space="preserve"> </w:t>
      </w:r>
      <w:r>
        <w:t>(Greenwood</w:t>
      </w:r>
      <w:r>
        <w:rPr>
          <w:spacing w:val="-7"/>
        </w:rPr>
        <w:t xml:space="preserve"> </w:t>
      </w:r>
      <w:r>
        <w:t>Co);</w:t>
      </w:r>
      <w:r>
        <w:rPr>
          <w:spacing w:val="-8"/>
        </w:rPr>
        <w:t xml:space="preserve"> </w:t>
      </w:r>
      <w:r>
        <w:t>Col.</w:t>
      </w:r>
      <w:r>
        <w:rPr>
          <w:spacing w:val="-7"/>
        </w:rPr>
        <w:t xml:space="preserve"> </w:t>
      </w:r>
      <w:r>
        <w:t>James</w:t>
      </w:r>
      <w:r>
        <w:rPr>
          <w:spacing w:val="-10"/>
        </w:rPr>
        <w:t xml:space="preserve"> </w:t>
      </w:r>
      <w:r>
        <w:t>Williams’</w:t>
      </w:r>
      <w:r>
        <w:rPr>
          <w:spacing w:val="-8"/>
        </w:rPr>
        <w:t xml:space="preserve"> </w:t>
      </w:r>
      <w:r>
        <w:t>Mt.</w:t>
      </w:r>
      <w:r>
        <w:rPr>
          <w:spacing w:val="-7"/>
        </w:rPr>
        <w:t xml:space="preserve"> </w:t>
      </w:r>
      <w:r>
        <w:t>Pleasant</w:t>
      </w:r>
      <w:r>
        <w:rPr>
          <w:spacing w:val="-10"/>
        </w:rPr>
        <w:t xml:space="preserve"> </w:t>
      </w:r>
      <w:r>
        <w:t>house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fort (Laurens or Newberry Cos.); Gen. Thomas Sumter’s Nelson’s Ferry Home (Clarendon Co.); and Oconee Town (Oconee, Co).</w:t>
      </w:r>
    </w:p>
    <w:p w14:paraId="61316320" w14:textId="77777777" w:rsidR="00CA7F0D" w:rsidRDefault="00CA7F0D">
      <w:pPr>
        <w:pStyle w:val="BodyText"/>
        <w:spacing w:before="31"/>
        <w:ind w:firstLine="0"/>
      </w:pPr>
    </w:p>
    <w:p w14:paraId="3EB4A05C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1"/>
        <w:ind w:left="1438" w:hanging="358"/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Hawkins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F)</w:t>
      </w:r>
    </w:p>
    <w:p w14:paraId="3278CC2E" w14:textId="77777777" w:rsidR="00CA7F0D" w:rsidRDefault="00000000">
      <w:pPr>
        <w:pStyle w:val="ListParagraph"/>
        <w:numPr>
          <w:ilvl w:val="1"/>
          <w:numId w:val="3"/>
        </w:numPr>
        <w:tabs>
          <w:tab w:val="left" w:pos="2159"/>
        </w:tabs>
        <w:spacing w:before="26"/>
        <w:ind w:left="2159" w:hanging="299"/>
        <w:rPr>
          <w:sz w:val="24"/>
        </w:rPr>
      </w:pP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cycles</w:t>
      </w:r>
    </w:p>
    <w:p w14:paraId="5F3DC39F" w14:textId="77777777" w:rsidR="00CA7F0D" w:rsidRDefault="00000000">
      <w:pPr>
        <w:pStyle w:val="ListParagraph"/>
        <w:numPr>
          <w:ilvl w:val="0"/>
          <w:numId w:val="2"/>
        </w:numPr>
        <w:tabs>
          <w:tab w:val="left" w:pos="2158"/>
          <w:tab w:val="left" w:pos="2160"/>
        </w:tabs>
        <w:spacing w:before="29" w:line="264" w:lineRule="auto"/>
        <w:ind w:right="758"/>
        <w:rPr>
          <w:sz w:val="24"/>
        </w:rPr>
      </w:pP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falling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$15,000 </w:t>
      </w:r>
      <w:r>
        <w:rPr>
          <w:spacing w:val="-2"/>
          <w:sz w:val="24"/>
        </w:rPr>
        <w:t>limit:</w:t>
      </w:r>
    </w:p>
    <w:p w14:paraId="5F868C77" w14:textId="77777777" w:rsidR="00CA7F0D" w:rsidRDefault="00000000">
      <w:pPr>
        <w:pStyle w:val="ListParagraph"/>
        <w:numPr>
          <w:ilvl w:val="1"/>
          <w:numId w:val="2"/>
        </w:numPr>
        <w:tabs>
          <w:tab w:val="left" w:pos="2879"/>
        </w:tabs>
        <w:spacing w:line="276" w:lineRule="exact"/>
        <w:ind w:left="2879" w:hanging="359"/>
        <w:rPr>
          <w:sz w:val="24"/>
        </w:rPr>
      </w:pPr>
      <w:r>
        <w:rPr>
          <w:sz w:val="24"/>
        </w:rPr>
        <w:t>33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8"/>
          <w:position w:val="8"/>
          <w:sz w:val="16"/>
        </w:rPr>
        <w:t xml:space="preserve"> </w:t>
      </w:r>
      <w:r>
        <w:rPr>
          <w:sz w:val="24"/>
        </w:rPr>
        <w:t>Regiment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Foot</w:t>
      </w:r>
      <w:r>
        <w:rPr>
          <w:spacing w:val="-5"/>
          <w:sz w:val="24"/>
        </w:rPr>
        <w:t xml:space="preserve"> </w:t>
      </w:r>
      <w:r>
        <w:rPr>
          <w:sz w:val="24"/>
        </w:rPr>
        <w:t>Uniforms,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Recruitment</w:t>
      </w:r>
    </w:p>
    <w:p w14:paraId="47C7AC0A" w14:textId="77777777" w:rsidR="00CA7F0D" w:rsidRDefault="00000000">
      <w:pPr>
        <w:pStyle w:val="ListParagraph"/>
        <w:numPr>
          <w:ilvl w:val="1"/>
          <w:numId w:val="2"/>
        </w:numPr>
        <w:tabs>
          <w:tab w:val="left" w:pos="2879"/>
        </w:tabs>
        <w:spacing w:before="26"/>
        <w:ind w:left="2879" w:hanging="359"/>
        <w:rPr>
          <w:sz w:val="24"/>
        </w:rPr>
      </w:pPr>
      <w:r>
        <w:rPr>
          <w:sz w:val="24"/>
        </w:rPr>
        <w:t>Updated</w:t>
      </w:r>
      <w:r>
        <w:rPr>
          <w:spacing w:val="-1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Buford’s</w:t>
      </w:r>
      <w:r>
        <w:rPr>
          <w:spacing w:val="-12"/>
          <w:sz w:val="24"/>
        </w:rPr>
        <w:t xml:space="preserve"> </w:t>
      </w:r>
      <w:r>
        <w:rPr>
          <w:sz w:val="24"/>
        </w:rPr>
        <w:t>Massacre</w:t>
      </w:r>
      <w:r>
        <w:rPr>
          <w:spacing w:val="-12"/>
          <w:sz w:val="24"/>
        </w:rPr>
        <w:t xml:space="preserve"> </w:t>
      </w:r>
      <w:r>
        <w:rPr>
          <w:sz w:val="24"/>
        </w:rPr>
        <w:t>Battlefield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Site</w:t>
      </w:r>
    </w:p>
    <w:p w14:paraId="521FCA4F" w14:textId="77777777" w:rsidR="00CA7F0D" w:rsidRDefault="00000000">
      <w:pPr>
        <w:pStyle w:val="ListParagraph"/>
        <w:numPr>
          <w:ilvl w:val="1"/>
          <w:numId w:val="2"/>
        </w:numPr>
        <w:tabs>
          <w:tab w:val="left" w:pos="2879"/>
        </w:tabs>
        <w:spacing w:before="29"/>
        <w:ind w:left="2879" w:hanging="359"/>
        <w:rPr>
          <w:sz w:val="24"/>
        </w:rPr>
      </w:pPr>
      <w:r>
        <w:rPr>
          <w:sz w:val="24"/>
        </w:rPr>
        <w:t>Henry</w:t>
      </w:r>
      <w:r>
        <w:rPr>
          <w:spacing w:val="-5"/>
          <w:sz w:val="24"/>
        </w:rPr>
        <w:t xml:space="preserve"> </w:t>
      </w:r>
      <w:r>
        <w:rPr>
          <w:sz w:val="24"/>
        </w:rPr>
        <w:t>Laurens: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z w:val="24"/>
        </w:rPr>
        <w:t>-Dr.</w:t>
      </w:r>
      <w:r>
        <w:rPr>
          <w:spacing w:val="-4"/>
          <w:sz w:val="24"/>
        </w:rPr>
        <w:t xml:space="preserve"> </w:t>
      </w:r>
      <w:r>
        <w:rPr>
          <w:sz w:val="24"/>
        </w:rPr>
        <w:t>Greg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Brooking</w:t>
      </w:r>
    </w:p>
    <w:p w14:paraId="28A107E6" w14:textId="77777777" w:rsidR="00CA7F0D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7"/>
        <w:rPr>
          <w:sz w:val="24"/>
        </w:rPr>
      </w:pPr>
      <w:r>
        <w:rPr>
          <w:sz w:val="24"/>
        </w:rPr>
        <w:t>Upcoming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Deadlines:</w:t>
      </w:r>
    </w:p>
    <w:p w14:paraId="44B8DC2B" w14:textId="77777777" w:rsidR="00CA7F0D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29"/>
        <w:ind w:left="2159" w:hanging="299"/>
        <w:jc w:val="left"/>
        <w:rPr>
          <w:sz w:val="24"/>
        </w:rPr>
      </w:pP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Grants: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month.</w:t>
      </w:r>
    </w:p>
    <w:p w14:paraId="02E340C1" w14:textId="77777777" w:rsidR="00CA7F0D" w:rsidRDefault="00000000">
      <w:pPr>
        <w:pStyle w:val="ListParagraph"/>
        <w:numPr>
          <w:ilvl w:val="1"/>
          <w:numId w:val="1"/>
        </w:numPr>
        <w:tabs>
          <w:tab w:val="left" w:pos="2158"/>
        </w:tabs>
        <w:spacing w:before="26"/>
        <w:ind w:left="2158" w:hanging="351"/>
        <w:jc w:val="left"/>
        <w:rPr>
          <w:sz w:val="24"/>
        </w:rPr>
      </w:pP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Grants: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26,</w:t>
      </w:r>
      <w:r>
        <w:rPr>
          <w:spacing w:val="-3"/>
          <w:sz w:val="24"/>
        </w:rPr>
        <w:t xml:space="preserve"> </w:t>
      </w:r>
      <w:r>
        <w:rPr>
          <w:sz w:val="24"/>
        </w:rPr>
        <w:t>204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June 14,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6337EB80" w14:textId="77777777" w:rsidR="00CA7F0D" w:rsidRDefault="00000000">
      <w:pPr>
        <w:pStyle w:val="ListParagraph"/>
        <w:numPr>
          <w:ilvl w:val="1"/>
          <w:numId w:val="1"/>
        </w:numPr>
        <w:tabs>
          <w:tab w:val="left" w:pos="2157"/>
        </w:tabs>
        <w:spacing w:before="29"/>
        <w:ind w:left="2157" w:hanging="403"/>
        <w:jc w:val="left"/>
        <w:rPr>
          <w:sz w:val="24"/>
        </w:rPr>
      </w:pPr>
      <w:r>
        <w:rPr>
          <w:sz w:val="24"/>
        </w:rPr>
        <w:t>Premier</w:t>
      </w:r>
      <w:r>
        <w:rPr>
          <w:spacing w:val="-4"/>
          <w:sz w:val="24"/>
        </w:rPr>
        <w:t xml:space="preserve"> </w:t>
      </w:r>
      <w:r>
        <w:rPr>
          <w:sz w:val="24"/>
        </w:rPr>
        <w:t>Projects: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4"/>
          <w:sz w:val="24"/>
        </w:rPr>
        <w:t xml:space="preserve"> </w:t>
      </w:r>
      <w:r>
        <w:rPr>
          <w:sz w:val="24"/>
        </w:rPr>
        <w:t>26, 2024,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14,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735280F7" w14:textId="77777777" w:rsidR="00CA7F0D" w:rsidRDefault="00CA7F0D">
      <w:pPr>
        <w:pStyle w:val="BodyText"/>
        <w:spacing w:before="95"/>
        <w:ind w:firstLine="0"/>
      </w:pPr>
    </w:p>
    <w:p w14:paraId="3F2A710D" w14:textId="77777777" w:rsidR="00CA7F0D" w:rsidRDefault="00000000">
      <w:pPr>
        <w:pStyle w:val="Heading1"/>
      </w:pPr>
      <w:r>
        <w:t>Lunch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noon.</w:t>
      </w:r>
    </w:p>
    <w:p w14:paraId="5A3FDA29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350"/>
        <w:ind w:left="717" w:hanging="357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5EA139F3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6"/>
        <w:ind w:left="1438" w:hanging="358"/>
        <w:rPr>
          <w:sz w:val="24"/>
        </w:rPr>
      </w:pP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Finance 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6A38FE0F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9"/>
        <w:ind w:left="2159" w:hanging="299"/>
        <w:rPr>
          <w:sz w:val="24"/>
        </w:rPr>
      </w:pPr>
      <w:r>
        <w:rPr>
          <w:sz w:val="24"/>
        </w:rPr>
        <w:t>24FY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vs.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G)</w:t>
      </w:r>
    </w:p>
    <w:p w14:paraId="27777D09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7"/>
        <w:ind w:left="1438" w:hanging="358"/>
        <w:rPr>
          <w:sz w:val="24"/>
        </w:rPr>
      </w:pPr>
      <w:r>
        <w:rPr>
          <w:sz w:val="24"/>
        </w:rPr>
        <w:t>Marketing,</w:t>
      </w:r>
      <w:r>
        <w:rPr>
          <w:spacing w:val="-5"/>
          <w:sz w:val="24"/>
        </w:rPr>
        <w:t xml:space="preserve"> </w:t>
      </w:r>
      <w:r>
        <w:rPr>
          <w:sz w:val="24"/>
        </w:rPr>
        <w:t>Branding,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z w:val="24"/>
        </w:rPr>
        <w:t>Pam</w:t>
      </w:r>
      <w:r>
        <w:rPr>
          <w:spacing w:val="-2"/>
          <w:sz w:val="24"/>
        </w:rPr>
        <w:t xml:space="preserve"> </w:t>
      </w:r>
      <w:r>
        <w:rPr>
          <w:sz w:val="24"/>
        </w:rPr>
        <w:t>Cazel/</w:t>
      </w:r>
      <w:r>
        <w:rPr>
          <w:spacing w:val="-5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2E049837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60"/>
        </w:tabs>
        <w:spacing w:before="28" w:line="264" w:lineRule="auto"/>
        <w:ind w:right="1059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r>
        <w:rPr>
          <w:sz w:val="24"/>
        </w:rPr>
        <w:t>campaigns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upcoming </w:t>
      </w:r>
      <w:r>
        <w:rPr>
          <w:spacing w:val="-2"/>
          <w:sz w:val="24"/>
        </w:rPr>
        <w:t>campaigns</w:t>
      </w:r>
    </w:p>
    <w:p w14:paraId="01503693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8"/>
        </w:tabs>
        <w:spacing w:before="1"/>
        <w:ind w:left="2158" w:hanging="351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campaigns</w:t>
      </w:r>
    </w:p>
    <w:p w14:paraId="7D4A488A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26"/>
        <w:ind w:left="1439" w:hanging="359"/>
        <w:rPr>
          <w:sz w:val="24"/>
        </w:rPr>
      </w:pP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Fortune/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Hawkins/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5CDDD9B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9"/>
        <w:ind w:left="2159" w:hanging="299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ongoing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projects</w:t>
      </w:r>
    </w:p>
    <w:p w14:paraId="65BB51E8" w14:textId="77777777" w:rsidR="00CA7F0D" w:rsidRDefault="00CA7F0D">
      <w:pPr>
        <w:pStyle w:val="BodyText"/>
        <w:spacing w:before="86"/>
        <w:ind w:firstLine="0"/>
      </w:pPr>
    </w:p>
    <w:p w14:paraId="5E421FE0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1"/>
        <w:ind w:left="717" w:hanging="357"/>
        <w:rPr>
          <w:sz w:val="24"/>
        </w:rPr>
      </w:pP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Partners</w:t>
      </w:r>
    </w:p>
    <w:p w14:paraId="29CDB21D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6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Parks</w:t>
      </w:r>
      <w:r>
        <w:rPr>
          <w:spacing w:val="-3"/>
          <w:sz w:val="24"/>
        </w:rPr>
        <w:t xml:space="preserve"> </w:t>
      </w:r>
      <w:r>
        <w:rPr>
          <w:sz w:val="24"/>
        </w:rPr>
        <w:t>Recreation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Tourism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(SCPRT)</w:t>
      </w:r>
    </w:p>
    <w:p w14:paraId="5336BEED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2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Trust</w:t>
      </w:r>
      <w:r>
        <w:rPr>
          <w:spacing w:val="-2"/>
          <w:sz w:val="24"/>
        </w:rPr>
        <w:t xml:space="preserve"> </w:t>
      </w:r>
      <w:r>
        <w:rPr>
          <w:sz w:val="24"/>
        </w:rPr>
        <w:t>(SCBPT)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Rick</w:t>
      </w:r>
      <w:r>
        <w:rPr>
          <w:spacing w:val="-3"/>
          <w:sz w:val="24"/>
        </w:rPr>
        <w:t xml:space="preserve"> </w:t>
      </w:r>
      <w:r>
        <w:rPr>
          <w:sz w:val="24"/>
        </w:rPr>
        <w:t>Wise,</w:t>
      </w:r>
      <w:r>
        <w:rPr>
          <w:spacing w:val="-5"/>
          <w:sz w:val="24"/>
        </w:rPr>
        <w:t xml:space="preserve"> </w:t>
      </w:r>
      <w:r>
        <w:rPr>
          <w:sz w:val="24"/>
        </w:rPr>
        <w:t>Interim</w:t>
      </w:r>
      <w:r>
        <w:rPr>
          <w:spacing w:val="-2"/>
          <w:sz w:val="24"/>
        </w:rPr>
        <w:t xml:space="preserve"> Executive</w:t>
      </w:r>
    </w:p>
    <w:p w14:paraId="7647735E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26"/>
        <w:ind w:left="1439" w:hanging="359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Park</w:t>
      </w:r>
      <w:r>
        <w:rPr>
          <w:spacing w:val="-2"/>
          <w:sz w:val="24"/>
        </w:rPr>
        <w:t xml:space="preserve"> Service</w:t>
      </w:r>
    </w:p>
    <w:p w14:paraId="2E21E538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9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Archives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(SCDAH)</w:t>
      </w:r>
    </w:p>
    <w:p w14:paraId="656369C9" w14:textId="77777777" w:rsidR="00CA7F0D" w:rsidRDefault="00CA7F0D">
      <w:pPr>
        <w:pStyle w:val="BodyText"/>
        <w:spacing w:before="63"/>
        <w:ind w:firstLine="0"/>
      </w:pPr>
    </w:p>
    <w:p w14:paraId="31DE390F" w14:textId="77777777" w:rsidR="00CA7F0D" w:rsidRDefault="00000000">
      <w:pPr>
        <w:pStyle w:val="ListParagraph"/>
        <w:numPr>
          <w:ilvl w:val="0"/>
          <w:numId w:val="3"/>
        </w:numPr>
        <w:tabs>
          <w:tab w:val="left" w:pos="785"/>
        </w:tabs>
        <w:ind w:left="785" w:hanging="425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353FC3A6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FY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</w:t>
      </w:r>
    </w:p>
    <w:p w14:paraId="6A4190EB" w14:textId="77777777" w:rsidR="00CA7F0D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32"/>
        <w:ind w:left="2159" w:hanging="299"/>
        <w:rPr>
          <w:sz w:val="24"/>
        </w:rPr>
      </w:pPr>
      <w:r>
        <w:rPr>
          <w:sz w:val="24"/>
        </w:rPr>
        <w:t>Quarter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70616A80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31"/>
        <w:ind w:left="2879" w:hanging="359"/>
        <w:rPr>
          <w:sz w:val="24"/>
        </w:rPr>
      </w:pPr>
      <w:r>
        <w:rPr>
          <w:sz w:val="24"/>
        </w:rPr>
        <w:t>Tours/Meet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Greet:</w:t>
      </w:r>
      <w:r>
        <w:rPr>
          <w:spacing w:val="-1"/>
          <w:sz w:val="24"/>
        </w:rPr>
        <w:t xml:space="preserve"> </w:t>
      </w:r>
      <w:r>
        <w:rPr>
          <w:sz w:val="24"/>
        </w:rPr>
        <w:t>Thursday,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43F9640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31"/>
        <w:ind w:left="2879" w:hanging="359"/>
        <w:rPr>
          <w:sz w:val="24"/>
        </w:rPr>
      </w:pP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Meeting:</w:t>
      </w:r>
      <w:r>
        <w:rPr>
          <w:spacing w:val="-6"/>
          <w:sz w:val="24"/>
        </w:rPr>
        <w:t xml:space="preserve"> </w:t>
      </w:r>
      <w:r>
        <w:rPr>
          <w:sz w:val="24"/>
        </w:rPr>
        <w:t>Friday,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2024</w:t>
      </w:r>
    </w:p>
    <w:p w14:paraId="767408B6" w14:textId="77777777" w:rsidR="00CA7F0D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34"/>
        <w:ind w:left="2879" w:hanging="359"/>
        <w:rPr>
          <w:sz w:val="24"/>
        </w:rPr>
      </w:pPr>
      <w:r>
        <w:rPr>
          <w:sz w:val="24"/>
        </w:rPr>
        <w:t>Location:</w:t>
      </w:r>
      <w:r>
        <w:rPr>
          <w:spacing w:val="-6"/>
          <w:sz w:val="24"/>
        </w:rPr>
        <w:t xml:space="preserve"> </w:t>
      </w:r>
      <w:r>
        <w:rPr>
          <w:sz w:val="24"/>
        </w:rPr>
        <w:t>Beaufort,</w:t>
      </w:r>
      <w:r>
        <w:rPr>
          <w:spacing w:val="-5"/>
          <w:sz w:val="24"/>
        </w:rPr>
        <w:t xml:space="preserve"> SC</w:t>
      </w:r>
    </w:p>
    <w:p w14:paraId="5C7F2ACC" w14:textId="77777777" w:rsidR="00CA7F0D" w:rsidRDefault="00000000">
      <w:pPr>
        <w:pStyle w:val="ListParagraph"/>
        <w:numPr>
          <w:ilvl w:val="1"/>
          <w:numId w:val="3"/>
        </w:numPr>
        <w:tabs>
          <w:tab w:val="left" w:pos="1507"/>
        </w:tabs>
        <w:spacing w:before="31"/>
        <w:ind w:left="1507" w:hanging="427"/>
        <w:rPr>
          <w:sz w:val="24"/>
        </w:rPr>
      </w:pPr>
      <w:r>
        <w:rPr>
          <w:sz w:val="24"/>
        </w:rPr>
        <w:t>FY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conversing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hosts.</w:t>
      </w:r>
    </w:p>
    <w:p w14:paraId="1599B78B" w14:textId="77777777" w:rsidR="00CA7F0D" w:rsidRDefault="00CA7F0D">
      <w:pPr>
        <w:pStyle w:val="ListParagraph"/>
        <w:rPr>
          <w:sz w:val="24"/>
        </w:rPr>
        <w:sectPr w:rsidR="00CA7F0D">
          <w:pgSz w:w="12240" w:h="15840"/>
          <w:pgMar w:top="920" w:right="720" w:bottom="1100" w:left="1080" w:header="0" w:footer="914" w:gutter="0"/>
          <w:cols w:space="720"/>
        </w:sectPr>
      </w:pPr>
    </w:p>
    <w:p w14:paraId="45230465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71"/>
        <w:ind w:left="717" w:hanging="357"/>
        <w:rPr>
          <w:sz w:val="24"/>
        </w:rPr>
      </w:pPr>
      <w:r>
        <w:rPr>
          <w:sz w:val="24"/>
        </w:rPr>
        <w:lastRenderedPageBreak/>
        <w:t xml:space="preserve">Other </w:t>
      </w:r>
      <w:r>
        <w:rPr>
          <w:spacing w:val="-2"/>
          <w:sz w:val="24"/>
        </w:rPr>
        <w:t>Business</w:t>
      </w:r>
    </w:p>
    <w:p w14:paraId="6B6C79AB" w14:textId="77777777" w:rsidR="00CA7F0D" w:rsidRDefault="00CA7F0D">
      <w:pPr>
        <w:pStyle w:val="BodyText"/>
        <w:spacing w:before="53"/>
        <w:ind w:firstLine="0"/>
      </w:pPr>
    </w:p>
    <w:p w14:paraId="3B84934D" w14:textId="77777777" w:rsidR="00CA7F0D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1"/>
        <w:ind w:left="717" w:hanging="357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6813C650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8"/>
        <w:ind w:left="1438" w:hanging="358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Sites.</w:t>
      </w:r>
    </w:p>
    <w:p w14:paraId="59ABE6FE" w14:textId="77777777" w:rsidR="00CA7F0D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7"/>
        <w:ind w:left="1438" w:hanging="358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partners.</w:t>
      </w:r>
    </w:p>
    <w:p w14:paraId="32C988BF" w14:textId="77777777" w:rsidR="00CA7F0D" w:rsidRDefault="00CA7F0D">
      <w:pPr>
        <w:pStyle w:val="BodyText"/>
        <w:spacing w:before="65"/>
        <w:ind w:firstLine="0"/>
      </w:pPr>
    </w:p>
    <w:p w14:paraId="788FE57E" w14:textId="77777777" w:rsidR="00CA7F0D" w:rsidRDefault="00000000">
      <w:pPr>
        <w:pStyle w:val="BodyText"/>
        <w:ind w:left="360" w:firstLine="0"/>
      </w:pPr>
      <w:r>
        <w:t>3:00</w:t>
      </w:r>
      <w:r>
        <w:rPr>
          <w:spacing w:val="-3"/>
        </w:rPr>
        <w:t xml:space="preserve"> </w:t>
      </w:r>
      <w:r>
        <w:t>PM</w:t>
      </w:r>
      <w:r>
        <w:rPr>
          <w:spacing w:val="-2"/>
        </w:rPr>
        <w:t xml:space="preserve"> Adjournment</w:t>
      </w:r>
    </w:p>
    <w:p w14:paraId="4364185F" w14:textId="77777777" w:rsidR="00CA7F0D" w:rsidRDefault="00CA7F0D">
      <w:pPr>
        <w:pStyle w:val="BodyText"/>
        <w:spacing w:before="72"/>
        <w:ind w:firstLine="0"/>
      </w:pPr>
    </w:p>
    <w:p w14:paraId="7207C941" w14:textId="77777777" w:rsidR="00CA7F0D" w:rsidRDefault="00000000">
      <w:pPr>
        <w:pStyle w:val="BodyText"/>
        <w:spacing w:line="271" w:lineRule="auto"/>
        <w:ind w:left="360" w:firstLine="0"/>
      </w:pPr>
      <w:r>
        <w:t>Attachment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 Attachment B – Travel Reimbursement Policy &amp; Statement of Economic Interest Report Attachment C - Papers on Tony Smalls and Research by Dr. Larry Watson</w:t>
      </w:r>
    </w:p>
    <w:p w14:paraId="2FC0AD2A" w14:textId="77777777" w:rsidR="00CA7F0D" w:rsidRDefault="00000000">
      <w:pPr>
        <w:pStyle w:val="BodyText"/>
        <w:spacing w:line="271" w:lineRule="auto"/>
        <w:ind w:left="350" w:right="4774" w:firstLine="0"/>
      </w:pPr>
      <w:r>
        <w:t>Attachment</w:t>
      </w:r>
      <w:r>
        <w:rPr>
          <w:spacing w:val="-4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250</w:t>
      </w:r>
      <w:r>
        <w:rPr>
          <w:spacing w:val="-8"/>
        </w:rPr>
        <w:t xml:space="preserve"> </w:t>
      </w:r>
      <w:r>
        <w:t>Committees</w:t>
      </w:r>
      <w:r>
        <w:rPr>
          <w:spacing w:val="-6"/>
        </w:rPr>
        <w:t xml:space="preserve"> </w:t>
      </w:r>
      <w:r>
        <w:t>Map Attachment E - MAP Plans Beta Test Group Attachment F – Grant Program Update Attachment G – Budget vs Actual</w:t>
      </w:r>
    </w:p>
    <w:sectPr w:rsidR="00CA7F0D">
      <w:pgSz w:w="12240" w:h="15840"/>
      <w:pgMar w:top="920" w:right="720" w:bottom="1100" w:left="108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0BB5" w14:textId="77777777" w:rsidR="00F033E1" w:rsidRDefault="00F033E1">
      <w:r>
        <w:separator/>
      </w:r>
    </w:p>
  </w:endnote>
  <w:endnote w:type="continuationSeparator" w:id="0">
    <w:p w14:paraId="47360D07" w14:textId="77777777" w:rsidR="00F033E1" w:rsidRDefault="00F0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0021" w14:textId="77777777" w:rsidR="00CA7F0D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4D101614" wp14:editId="6EB9B1C9">
              <wp:simplePos x="0" y="0"/>
              <wp:positionH relativeFrom="page">
                <wp:posOffset>673100</wp:posOffset>
              </wp:positionH>
              <wp:positionV relativeFrom="page">
                <wp:posOffset>9338285</wp:posOffset>
              </wp:positionV>
              <wp:extent cx="26111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B7053" w14:textId="31776E45" w:rsidR="00CA7F0D" w:rsidRDefault="00E6103D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Approved March 1,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016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pt;margin-top:735.3pt;width:205.6pt;height:14.2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" filled="f" stroked="f">
              <v:textbox inset="0,0,0,0">
                <w:txbxContent>
                  <w:p w14:paraId="095B7053" w14:textId="31776E45" w:rsidR="00CA7F0D" w:rsidRDefault="00E6103D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Approved March 1,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8211EE0" wp14:editId="49AA466D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EB739" w14:textId="77777777" w:rsidR="00CA7F0D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3.700012pt;margin-top:736.856018pt;width:12.6pt;height:13.05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FEFA" w14:textId="77777777" w:rsidR="00F033E1" w:rsidRDefault="00F033E1">
      <w:r>
        <w:separator/>
      </w:r>
    </w:p>
  </w:footnote>
  <w:footnote w:type="continuationSeparator" w:id="0">
    <w:p w14:paraId="32B80180" w14:textId="77777777" w:rsidR="00F033E1" w:rsidRDefault="00F0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16A8"/>
    <w:multiLevelType w:val="hybridMultilevel"/>
    <w:tmpl w:val="A6DE2DE8"/>
    <w:lvl w:ilvl="0" w:tplc="841EDF04">
      <w:start w:val="1"/>
      <w:numFmt w:val="lowerRoman"/>
      <w:lvlText w:val="%1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9EED806">
      <w:start w:val="1"/>
      <w:numFmt w:val="lowerRoman"/>
      <w:lvlText w:val="%2."/>
      <w:lvlJc w:val="left"/>
      <w:pPr>
        <w:ind w:left="2160" w:hanging="30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A905CAE">
      <w:numFmt w:val="bullet"/>
      <w:lvlText w:val="•"/>
      <w:lvlJc w:val="left"/>
      <w:pPr>
        <w:ind w:left="3080" w:hanging="300"/>
      </w:pPr>
      <w:rPr>
        <w:rFonts w:hint="default"/>
        <w:lang w:val="en-US" w:eastAsia="en-US" w:bidi="ar-SA"/>
      </w:rPr>
    </w:lvl>
    <w:lvl w:ilvl="3" w:tplc="F0429C60">
      <w:numFmt w:val="bullet"/>
      <w:lvlText w:val="•"/>
      <w:lvlJc w:val="left"/>
      <w:pPr>
        <w:ind w:left="4000" w:hanging="300"/>
      </w:pPr>
      <w:rPr>
        <w:rFonts w:hint="default"/>
        <w:lang w:val="en-US" w:eastAsia="en-US" w:bidi="ar-SA"/>
      </w:rPr>
    </w:lvl>
    <w:lvl w:ilvl="4" w:tplc="9B6CE6DA"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 w:tplc="C2C8E7F8">
      <w:numFmt w:val="bullet"/>
      <w:lvlText w:val="•"/>
      <w:lvlJc w:val="left"/>
      <w:pPr>
        <w:ind w:left="5840" w:hanging="300"/>
      </w:pPr>
      <w:rPr>
        <w:rFonts w:hint="default"/>
        <w:lang w:val="en-US" w:eastAsia="en-US" w:bidi="ar-SA"/>
      </w:rPr>
    </w:lvl>
    <w:lvl w:ilvl="6" w:tplc="CE008A14">
      <w:numFmt w:val="bullet"/>
      <w:lvlText w:val="•"/>
      <w:lvlJc w:val="left"/>
      <w:pPr>
        <w:ind w:left="6760" w:hanging="300"/>
      </w:pPr>
      <w:rPr>
        <w:rFonts w:hint="default"/>
        <w:lang w:val="en-US" w:eastAsia="en-US" w:bidi="ar-SA"/>
      </w:rPr>
    </w:lvl>
    <w:lvl w:ilvl="7" w:tplc="A90475E2">
      <w:numFmt w:val="bullet"/>
      <w:lvlText w:val="•"/>
      <w:lvlJc w:val="left"/>
      <w:pPr>
        <w:ind w:left="7680" w:hanging="300"/>
      </w:pPr>
      <w:rPr>
        <w:rFonts w:hint="default"/>
        <w:lang w:val="en-US" w:eastAsia="en-US" w:bidi="ar-SA"/>
      </w:rPr>
    </w:lvl>
    <w:lvl w:ilvl="8" w:tplc="ECBED446">
      <w:numFmt w:val="bullet"/>
      <w:lvlText w:val="•"/>
      <w:lvlJc w:val="left"/>
      <w:pPr>
        <w:ind w:left="8600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62F75B56"/>
    <w:multiLevelType w:val="hybridMultilevel"/>
    <w:tmpl w:val="84D2FDF0"/>
    <w:lvl w:ilvl="0" w:tplc="9A2AD7B4">
      <w:start w:val="2"/>
      <w:numFmt w:val="lowerRoman"/>
      <w:lvlText w:val="%1."/>
      <w:lvlJc w:val="left"/>
      <w:pPr>
        <w:ind w:left="2160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1C4383C">
      <w:start w:val="1"/>
      <w:numFmt w:val="decimal"/>
      <w:lvlText w:val="%2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51E8762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3" w:tplc="36721D38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4" w:tplc="2C3C586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5" w:tplc="2A0EB9BE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6" w:tplc="44B09A80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7" w:tplc="C0226B8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FBB4DA8C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B9E3953"/>
    <w:multiLevelType w:val="hybridMultilevel"/>
    <w:tmpl w:val="B8E83E54"/>
    <w:lvl w:ilvl="0" w:tplc="7BC48FDC">
      <w:start w:val="1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BCE71A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4EA318">
      <w:start w:val="1"/>
      <w:numFmt w:val="lowerRoman"/>
      <w:lvlText w:val="%3."/>
      <w:lvlJc w:val="left"/>
      <w:pPr>
        <w:ind w:left="216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9726E10">
      <w:start w:val="1"/>
      <w:numFmt w:val="decimal"/>
      <w:lvlText w:val="%4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DD48C520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E152982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B072801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5622B59A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8" w:tplc="63B2FA76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201407025">
    <w:abstractNumId w:val="0"/>
  </w:num>
  <w:num w:numId="2" w16cid:durableId="1956861610">
    <w:abstractNumId w:val="1"/>
  </w:num>
  <w:num w:numId="3" w16cid:durableId="36028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F0D"/>
    <w:rsid w:val="00CA7F0D"/>
    <w:rsid w:val="00E6103D"/>
    <w:rsid w:val="00F033E1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608A7"/>
  <w15:docId w15:val="{4A637627-071A-9041-8ED6-7D71C29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right="11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03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61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03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2025-06-19T18:41:00Z</dcterms:created>
  <dcterms:modified xsi:type="dcterms:W3CDTF">2025-06-19T18:41:00Z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for Microsoft 365</vt:lpwstr>
  </property>
</Properties>
</file>